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76" w:lineRule="auto"/>
        <w:ind w:left="2892" w:right="1419" w:hanging="1460"/>
      </w:pPr>
      <w:r>
        <w:rPr/>
        <w:t>1 ГОРОДСКИЕ ДОРОГИ И УЛИЦЫ, КАК ЭЛЕМЕНТЫ</w:t>
      </w:r>
      <w:r>
        <w:rPr>
          <w:spacing w:val="-67"/>
        </w:rPr>
        <w:t> </w:t>
      </w:r>
      <w:r>
        <w:rPr/>
        <w:t>ГОРОДСКОГО</w:t>
      </w:r>
      <w:r>
        <w:rPr>
          <w:spacing w:val="-3"/>
        </w:rPr>
        <w:t> </w:t>
      </w:r>
      <w:r>
        <w:rPr/>
        <w:t>ПРОСТРАНСТВА</w:t>
      </w:r>
    </w:p>
    <w:p>
      <w:pPr>
        <w:pStyle w:val="BodyText"/>
        <w:spacing w:before="11"/>
        <w:rPr>
          <w:b/>
          <w:sz w:val="31"/>
        </w:rPr>
      </w:pPr>
    </w:p>
    <w:p>
      <w:pPr>
        <w:pStyle w:val="ListParagraph"/>
        <w:numPr>
          <w:ilvl w:val="1"/>
          <w:numId w:val="1"/>
        </w:numPr>
        <w:tabs>
          <w:tab w:pos="1050" w:val="left" w:leader="none"/>
        </w:tabs>
        <w:spacing w:line="240" w:lineRule="auto" w:before="0" w:after="0"/>
        <w:ind w:left="1049" w:right="0" w:hanging="371"/>
        <w:jc w:val="left"/>
        <w:rPr>
          <w:i/>
          <w:sz w:val="24"/>
        </w:rPr>
      </w:pPr>
      <w:r>
        <w:rPr>
          <w:i/>
          <w:sz w:val="24"/>
        </w:rPr>
        <w:t>Каркас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ткань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города</w:t>
      </w:r>
    </w:p>
    <w:p>
      <w:pPr>
        <w:pStyle w:val="ListParagraph"/>
        <w:numPr>
          <w:ilvl w:val="1"/>
          <w:numId w:val="1"/>
        </w:numPr>
        <w:tabs>
          <w:tab w:pos="1040" w:val="left" w:leader="none"/>
        </w:tabs>
        <w:spacing w:line="240" w:lineRule="auto" w:before="41" w:after="0"/>
        <w:ind w:left="1039" w:right="0" w:hanging="361"/>
        <w:jc w:val="left"/>
        <w:rPr>
          <w:i/>
          <w:sz w:val="24"/>
        </w:rPr>
      </w:pPr>
      <w:r>
        <w:rPr>
          <w:i/>
          <w:sz w:val="24"/>
        </w:rPr>
        <w:t>Функциональное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зонирование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города</w:t>
      </w:r>
    </w:p>
    <w:p>
      <w:pPr>
        <w:pStyle w:val="ListParagraph"/>
        <w:numPr>
          <w:ilvl w:val="1"/>
          <w:numId w:val="1"/>
        </w:numPr>
        <w:tabs>
          <w:tab w:pos="1040" w:val="left" w:leader="none"/>
        </w:tabs>
        <w:spacing w:line="240" w:lineRule="auto" w:before="41" w:after="0"/>
        <w:ind w:left="1039" w:right="0" w:hanging="361"/>
        <w:jc w:val="left"/>
        <w:rPr>
          <w:i/>
          <w:sz w:val="24"/>
        </w:rPr>
      </w:pPr>
      <w:r>
        <w:rPr>
          <w:i/>
          <w:sz w:val="24"/>
        </w:rPr>
        <w:t>Городская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улица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городская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дорога</w:t>
      </w:r>
    </w:p>
    <w:p>
      <w:pPr>
        <w:pStyle w:val="ListParagraph"/>
        <w:numPr>
          <w:ilvl w:val="1"/>
          <w:numId w:val="1"/>
        </w:numPr>
        <w:tabs>
          <w:tab w:pos="1040" w:val="left" w:leader="none"/>
        </w:tabs>
        <w:spacing w:line="240" w:lineRule="auto" w:before="41" w:after="0"/>
        <w:ind w:left="1039" w:right="0" w:hanging="361"/>
        <w:jc w:val="left"/>
        <w:rPr>
          <w:i/>
          <w:sz w:val="24"/>
        </w:rPr>
      </w:pPr>
      <w:r>
        <w:rPr>
          <w:i/>
          <w:sz w:val="24"/>
        </w:rPr>
        <w:t>Классификация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городских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улиц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дорог</w:t>
      </w:r>
    </w:p>
    <w:p>
      <w:pPr>
        <w:pStyle w:val="BodyText"/>
        <w:spacing w:before="6"/>
        <w:rPr>
          <w:i/>
          <w:sz w:val="31"/>
        </w:rPr>
      </w:pPr>
    </w:p>
    <w:p>
      <w:pPr>
        <w:pStyle w:val="Heading1"/>
        <w:numPr>
          <w:ilvl w:val="1"/>
          <w:numId w:val="2"/>
        </w:numPr>
        <w:tabs>
          <w:tab w:pos="3841" w:val="left" w:leader="none"/>
        </w:tabs>
        <w:spacing w:line="240" w:lineRule="auto" w:before="1" w:after="0"/>
        <w:ind w:left="3841" w:right="0" w:hanging="423"/>
        <w:jc w:val="left"/>
      </w:pPr>
      <w:r>
        <w:rPr/>
        <w:t>Каркас</w:t>
      </w:r>
      <w:r>
        <w:rPr>
          <w:spacing w:val="-2"/>
        </w:rPr>
        <w:t> </w:t>
      </w:r>
      <w:r>
        <w:rPr/>
        <w:t>и</w:t>
      </w:r>
      <w:r>
        <w:rPr>
          <w:spacing w:val="-4"/>
        </w:rPr>
        <w:t> </w:t>
      </w:r>
      <w:r>
        <w:rPr/>
        <w:t>ткань</w:t>
      </w:r>
      <w:r>
        <w:rPr>
          <w:spacing w:val="-4"/>
        </w:rPr>
        <w:t> </w:t>
      </w:r>
      <w:r>
        <w:rPr/>
        <w:t>города</w:t>
      </w:r>
    </w:p>
    <w:p>
      <w:pPr>
        <w:pStyle w:val="BodyText"/>
        <w:spacing w:before="10"/>
        <w:rPr>
          <w:b/>
          <w:sz w:val="35"/>
        </w:rPr>
      </w:pPr>
    </w:p>
    <w:p>
      <w:pPr>
        <w:pStyle w:val="BodyText"/>
        <w:spacing w:line="276" w:lineRule="auto"/>
        <w:ind w:left="112" w:right="103" w:firstLine="566"/>
        <w:jc w:val="both"/>
      </w:pPr>
      <w:r>
        <w:rPr/>
        <w:t>Всякий город начинался с небольшого пешеходного поселения, укрепленно-</w:t>
      </w:r>
      <w:r>
        <w:rPr>
          <w:spacing w:val="1"/>
        </w:rPr>
        <w:t> </w:t>
      </w:r>
      <w:r>
        <w:rPr/>
        <w:t>го лагеря или центра торговли, лежащих на пересечении водных и сухопутных</w:t>
      </w:r>
      <w:r>
        <w:rPr>
          <w:spacing w:val="1"/>
        </w:rPr>
        <w:t> </w:t>
      </w:r>
      <w:r>
        <w:rPr/>
        <w:t>путей. Развитие транспорта стимулировало захват городом новых территорий. Се-</w:t>
      </w:r>
      <w:r>
        <w:rPr>
          <w:spacing w:val="-67"/>
        </w:rPr>
        <w:t> </w:t>
      </w:r>
      <w:r>
        <w:rPr/>
        <w:t>годня он стал узлом разветвлѐнной сети железнодорожных и автомобильных ма-</w:t>
      </w:r>
      <w:r>
        <w:rPr>
          <w:spacing w:val="1"/>
        </w:rPr>
        <w:t> </w:t>
      </w:r>
      <w:r>
        <w:rPr/>
        <w:t>гистралей.</w:t>
      </w:r>
    </w:p>
    <w:p>
      <w:pPr>
        <w:pStyle w:val="BodyText"/>
        <w:spacing w:line="276" w:lineRule="auto" w:before="2"/>
        <w:ind w:left="112" w:right="102" w:firstLine="566"/>
        <w:jc w:val="both"/>
      </w:pPr>
      <w:r>
        <w:rPr/>
        <w:t>Материально-пространственная структура города состоит из каркаса и ткани</w:t>
      </w:r>
      <w:r>
        <w:rPr>
          <w:spacing w:val="1"/>
        </w:rPr>
        <w:t> </w:t>
      </w:r>
      <w:r>
        <w:rPr/>
        <w:t>[1]. </w:t>
      </w:r>
      <w:r>
        <w:rPr>
          <w:i/>
        </w:rPr>
        <w:t>Каркас города </w:t>
      </w:r>
      <w:r>
        <w:rPr/>
        <w:t>формируют главные транспортные магистрали, коммуникаци-</w:t>
      </w:r>
      <w:r>
        <w:rPr>
          <w:spacing w:val="1"/>
        </w:rPr>
        <w:t> </w:t>
      </w:r>
      <w:r>
        <w:rPr/>
        <w:t>онные узлы и связанные с ними сооружения городского значения. К ним относят-</w:t>
      </w:r>
      <w:r>
        <w:rPr>
          <w:spacing w:val="1"/>
        </w:rPr>
        <w:t> </w:t>
      </w:r>
      <w:r>
        <w:rPr/>
        <w:t>ся общественные, деловые и другие уникальные комплексы, привлекающие мас-</w:t>
      </w:r>
      <w:r>
        <w:rPr>
          <w:spacing w:val="1"/>
        </w:rPr>
        <w:t> </w:t>
      </w:r>
      <w:r>
        <w:rPr/>
        <w:t>совые потоки посетителей. К </w:t>
      </w:r>
      <w:r>
        <w:rPr>
          <w:i/>
        </w:rPr>
        <w:t>ткани города </w:t>
      </w:r>
      <w:r>
        <w:rPr/>
        <w:t>относится большая часть жилых тер-</w:t>
      </w:r>
      <w:r>
        <w:rPr>
          <w:spacing w:val="1"/>
        </w:rPr>
        <w:t> </w:t>
      </w:r>
      <w:r>
        <w:rPr/>
        <w:t>риторий, рядовая застройка производственных и коммунальных зон, объекты по-</w:t>
      </w:r>
      <w:r>
        <w:rPr>
          <w:spacing w:val="1"/>
        </w:rPr>
        <w:t> </w:t>
      </w:r>
      <w:r>
        <w:rPr/>
        <w:t>вседневного обслуживания</w:t>
      </w:r>
      <w:r>
        <w:rPr>
          <w:spacing w:val="-3"/>
        </w:rPr>
        <w:t> </w:t>
      </w:r>
      <w:r>
        <w:rPr/>
        <w:t>и др.</w:t>
      </w:r>
    </w:p>
    <w:p>
      <w:pPr>
        <w:pStyle w:val="BodyText"/>
        <w:spacing w:line="276" w:lineRule="auto"/>
        <w:ind w:left="112" w:right="105" w:firstLine="566"/>
        <w:jc w:val="both"/>
      </w:pPr>
      <w:r>
        <w:rPr/>
        <w:t>Основным</w:t>
      </w:r>
      <w:r>
        <w:rPr>
          <w:spacing w:val="1"/>
        </w:rPr>
        <w:t> </w:t>
      </w:r>
      <w:r>
        <w:rPr/>
        <w:t>материалом</w:t>
      </w:r>
      <w:r>
        <w:rPr>
          <w:spacing w:val="1"/>
        </w:rPr>
        <w:t> </w:t>
      </w:r>
      <w:r>
        <w:rPr/>
        <w:t>каркаса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>
          <w:i/>
        </w:rPr>
        <w:t>дороги</w:t>
      </w:r>
      <w:r>
        <w:rPr/>
        <w:t>.</w:t>
      </w:r>
      <w:r>
        <w:rPr>
          <w:spacing w:val="1"/>
        </w:rPr>
        <w:t> </w:t>
      </w:r>
      <w:r>
        <w:rPr/>
        <w:t>Расцвет</w:t>
      </w:r>
      <w:r>
        <w:rPr>
          <w:spacing w:val="1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обычно относят ко времени усиления Персидской, Римской, Китайской и Инкской</w:t>
      </w:r>
      <w:r>
        <w:rPr>
          <w:spacing w:val="-67"/>
        </w:rPr>
        <w:t> </w:t>
      </w:r>
      <w:r>
        <w:rPr/>
        <w:t>империй. Объѐм труда, требовавшийся для поддержания хорошо выстроенных</w:t>
      </w:r>
      <w:r>
        <w:rPr>
          <w:spacing w:val="1"/>
        </w:rPr>
        <w:t> </w:t>
      </w:r>
      <w:r>
        <w:rPr/>
        <w:t>дорог этих империй и направленный на обеспечение безопасного и удобного пе-</w:t>
      </w:r>
      <w:r>
        <w:rPr>
          <w:spacing w:val="1"/>
        </w:rPr>
        <w:t> </w:t>
      </w:r>
      <w:r>
        <w:rPr/>
        <w:t>редвижения по ним, был грандиозен, он во много раз превышал объѐм труда, за-</w:t>
      </w:r>
      <w:r>
        <w:rPr>
          <w:spacing w:val="1"/>
        </w:rPr>
        <w:t> </w:t>
      </w:r>
      <w:r>
        <w:rPr/>
        <w:t>траченного на городские укрепления. Станции лежали на пути дневного перехода.</w:t>
      </w:r>
      <w:r>
        <w:rPr>
          <w:spacing w:val="-67"/>
        </w:rPr>
        <w:t> </w:t>
      </w:r>
      <w:r>
        <w:rPr/>
        <w:t>В результате такой организации дорог, в Европе большинство городов находится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расстоянии</w:t>
      </w:r>
      <w:r>
        <w:rPr>
          <w:spacing w:val="-1"/>
        </w:rPr>
        <w:t> </w:t>
      </w:r>
      <w:r>
        <w:rPr/>
        <w:t>40-50</w:t>
      </w:r>
      <w:r>
        <w:rPr>
          <w:spacing w:val="-2"/>
        </w:rPr>
        <w:t> </w:t>
      </w:r>
      <w:r>
        <w:rPr/>
        <w:t>км</w:t>
      </w:r>
      <w:r>
        <w:rPr>
          <w:spacing w:val="-2"/>
        </w:rPr>
        <w:t> </w:t>
      </w:r>
      <w:r>
        <w:rPr/>
        <w:t>друг</w:t>
      </w:r>
      <w:r>
        <w:rPr>
          <w:spacing w:val="-1"/>
        </w:rPr>
        <w:t> </w:t>
      </w:r>
      <w:r>
        <w:rPr/>
        <w:t>от</w:t>
      </w:r>
      <w:r>
        <w:rPr>
          <w:spacing w:val="-2"/>
        </w:rPr>
        <w:t> </w:t>
      </w:r>
      <w:r>
        <w:rPr/>
        <w:t>друга:</w:t>
      </w:r>
      <w:r>
        <w:rPr>
          <w:spacing w:val="2"/>
        </w:rPr>
        <w:t> </w:t>
      </w:r>
      <w:r>
        <w:rPr/>
        <w:t>они</w:t>
      </w:r>
      <w:r>
        <w:rPr>
          <w:spacing w:val="-1"/>
        </w:rPr>
        <w:t> </w:t>
      </w:r>
      <w:r>
        <w:rPr/>
        <w:t>выросли</w:t>
      </w:r>
      <w:r>
        <w:rPr>
          <w:spacing w:val="-4"/>
        </w:rPr>
        <w:t> </w:t>
      </w:r>
      <w:r>
        <w:rPr/>
        <w:t>из</w:t>
      </w:r>
      <w:r>
        <w:rPr>
          <w:spacing w:val="-2"/>
        </w:rPr>
        <w:t> </w:t>
      </w:r>
      <w:r>
        <w:rPr/>
        <w:t>придорожных станций.</w:t>
      </w:r>
    </w:p>
    <w:p>
      <w:pPr>
        <w:pStyle w:val="BodyText"/>
        <w:spacing w:line="276" w:lineRule="auto"/>
        <w:ind w:left="112" w:right="103" w:firstLine="566"/>
        <w:jc w:val="both"/>
      </w:pPr>
      <w:r>
        <w:rPr/>
        <w:t>Русские</w:t>
      </w:r>
      <w:r>
        <w:rPr>
          <w:spacing w:val="1"/>
        </w:rPr>
        <w:t> </w:t>
      </w:r>
      <w:r>
        <w:rPr/>
        <w:t>города</w:t>
      </w:r>
      <w:r>
        <w:rPr>
          <w:spacing w:val="1"/>
        </w:rPr>
        <w:t> </w:t>
      </w:r>
      <w:r>
        <w:rPr/>
        <w:t>располагались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возвышенности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реки,</w:t>
      </w:r>
      <w:r>
        <w:rPr>
          <w:spacing w:val="1"/>
        </w:rPr>
        <w:t> </w:t>
      </w:r>
      <w:r>
        <w:rPr/>
        <w:t>т.к.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таких</w:t>
      </w:r>
      <w:r>
        <w:rPr>
          <w:spacing w:val="1"/>
        </w:rPr>
        <w:t> </w:t>
      </w:r>
      <w:r>
        <w:rPr/>
        <w:t>больших расстояниях водные пути играли очень важную роль, особенно в торгов-</w:t>
      </w:r>
      <w:r>
        <w:rPr>
          <w:spacing w:val="1"/>
        </w:rPr>
        <w:t> </w:t>
      </w:r>
      <w:r>
        <w:rPr/>
        <w:t>ле.</w:t>
      </w:r>
    </w:p>
    <w:p>
      <w:pPr>
        <w:pStyle w:val="BodyText"/>
        <w:spacing w:line="276" w:lineRule="auto" w:before="1"/>
        <w:ind w:left="112" w:right="102" w:firstLine="566"/>
        <w:jc w:val="both"/>
      </w:pPr>
      <w:r>
        <w:rPr/>
        <w:t>Пока империи были сильны, города, как правило, пропускали дороги через</w:t>
      </w:r>
      <w:r>
        <w:rPr>
          <w:spacing w:val="1"/>
        </w:rPr>
        <w:t> </w:t>
      </w:r>
      <w:r>
        <w:rPr/>
        <w:t>свою ткань, через самый еѐ центр. Но когда империи слабели или рушились, го-</w:t>
      </w:r>
      <w:r>
        <w:rPr>
          <w:spacing w:val="1"/>
        </w:rPr>
        <w:t> </w:t>
      </w:r>
      <w:r>
        <w:rPr/>
        <w:t>рода</w:t>
      </w:r>
      <w:r>
        <w:rPr>
          <w:spacing w:val="36"/>
        </w:rPr>
        <w:t> </w:t>
      </w:r>
      <w:r>
        <w:rPr/>
        <w:t>стремились</w:t>
      </w:r>
      <w:r>
        <w:rPr>
          <w:spacing w:val="36"/>
        </w:rPr>
        <w:t> </w:t>
      </w:r>
      <w:r>
        <w:rPr/>
        <w:t>отступить</w:t>
      </w:r>
      <w:r>
        <w:rPr>
          <w:spacing w:val="37"/>
        </w:rPr>
        <w:t> </w:t>
      </w:r>
      <w:r>
        <w:rPr/>
        <w:t>от</w:t>
      </w:r>
      <w:r>
        <w:rPr>
          <w:spacing w:val="36"/>
        </w:rPr>
        <w:t> </w:t>
      </w:r>
      <w:r>
        <w:rPr/>
        <w:t>дороги</w:t>
      </w:r>
      <w:r>
        <w:rPr>
          <w:spacing w:val="35"/>
        </w:rPr>
        <w:t> </w:t>
      </w:r>
      <w:r>
        <w:rPr/>
        <w:t>или</w:t>
      </w:r>
      <w:r>
        <w:rPr>
          <w:spacing w:val="37"/>
        </w:rPr>
        <w:t> </w:t>
      </w:r>
      <w:r>
        <w:rPr/>
        <w:t>отодвинуть</w:t>
      </w:r>
      <w:r>
        <w:rPr>
          <w:spacing w:val="37"/>
        </w:rPr>
        <w:t> </w:t>
      </w:r>
      <w:r>
        <w:rPr/>
        <w:t>еѐ</w:t>
      </w:r>
      <w:r>
        <w:rPr>
          <w:spacing w:val="37"/>
        </w:rPr>
        <w:t> </w:t>
      </w:r>
      <w:r>
        <w:rPr/>
        <w:t>за</w:t>
      </w:r>
      <w:r>
        <w:rPr>
          <w:spacing w:val="39"/>
        </w:rPr>
        <w:t> </w:t>
      </w:r>
      <w:r>
        <w:rPr/>
        <w:t>черту</w:t>
      </w:r>
      <w:r>
        <w:rPr>
          <w:spacing w:val="37"/>
        </w:rPr>
        <w:t> </w:t>
      </w:r>
      <w:r>
        <w:rPr/>
        <w:t>укреплений</w:t>
      </w:r>
      <w:r>
        <w:rPr>
          <w:spacing w:val="40"/>
        </w:rPr>
        <w:t> </w:t>
      </w:r>
      <w:r>
        <w:rPr/>
        <w:t>–</w:t>
      </w:r>
      <w:r>
        <w:rPr>
          <w:spacing w:val="-68"/>
        </w:rPr>
        <w:t> </w:t>
      </w:r>
      <w:r>
        <w:rPr/>
        <w:t>для большей безопасности. В это время появилось новое качество во взаимоот-</w:t>
      </w:r>
      <w:r>
        <w:rPr>
          <w:spacing w:val="1"/>
        </w:rPr>
        <w:t> </w:t>
      </w:r>
      <w:r>
        <w:rPr/>
        <w:t>ношениях</w:t>
      </w:r>
      <w:r>
        <w:rPr>
          <w:spacing w:val="30"/>
        </w:rPr>
        <w:t> </w:t>
      </w:r>
      <w:r>
        <w:rPr/>
        <w:t>дороги</w:t>
      </w:r>
      <w:r>
        <w:rPr>
          <w:spacing w:val="29"/>
        </w:rPr>
        <w:t> </w:t>
      </w:r>
      <w:r>
        <w:rPr/>
        <w:t>и</w:t>
      </w:r>
      <w:r>
        <w:rPr>
          <w:spacing w:val="28"/>
        </w:rPr>
        <w:t> </w:t>
      </w:r>
      <w:r>
        <w:rPr/>
        <w:t>поселения.</w:t>
      </w:r>
      <w:r>
        <w:rPr>
          <w:spacing w:val="30"/>
        </w:rPr>
        <w:t> </w:t>
      </w:r>
      <w:r>
        <w:rPr/>
        <w:t>Дорога</w:t>
      </w:r>
      <w:r>
        <w:rPr>
          <w:spacing w:val="27"/>
        </w:rPr>
        <w:t> </w:t>
      </w:r>
      <w:r>
        <w:rPr/>
        <w:t>подходила</w:t>
      </w:r>
      <w:r>
        <w:rPr>
          <w:spacing w:val="28"/>
        </w:rPr>
        <w:t> </w:t>
      </w:r>
      <w:r>
        <w:rPr/>
        <w:t>к</w:t>
      </w:r>
      <w:r>
        <w:rPr>
          <w:spacing w:val="31"/>
        </w:rPr>
        <w:t> </w:t>
      </w:r>
      <w:r>
        <w:rPr/>
        <w:t>городу,</w:t>
      </w:r>
      <w:r>
        <w:rPr>
          <w:spacing w:val="29"/>
        </w:rPr>
        <w:t> </w:t>
      </w:r>
      <w:r>
        <w:rPr/>
        <w:t>но</w:t>
      </w:r>
      <w:r>
        <w:rPr>
          <w:spacing w:val="31"/>
        </w:rPr>
        <w:t> </w:t>
      </w:r>
      <w:r>
        <w:rPr/>
        <w:t>движение</w:t>
      </w:r>
      <w:r>
        <w:rPr>
          <w:spacing w:val="30"/>
        </w:rPr>
        <w:t> </w:t>
      </w:r>
      <w:r>
        <w:rPr/>
        <w:t>по</w:t>
      </w:r>
      <w:r>
        <w:rPr>
          <w:spacing w:val="29"/>
        </w:rPr>
        <w:t> </w:t>
      </w:r>
      <w:r>
        <w:rPr/>
        <w:t>ней</w:t>
      </w:r>
    </w:p>
    <w:p>
      <w:pPr>
        <w:spacing w:after="0" w:line="27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756" w:footer="1098" w:top="1280" w:bottom="1280" w:left="1020" w:right="740"/>
          <w:pgNumType w:start="1"/>
        </w:sectPr>
      </w:pPr>
    </w:p>
    <w:p>
      <w:pPr>
        <w:pStyle w:val="BodyText"/>
        <w:spacing w:line="276" w:lineRule="auto" w:before="79"/>
        <w:ind w:left="112" w:right="105"/>
        <w:jc w:val="both"/>
      </w:pPr>
      <w:r>
        <w:rPr/>
        <w:t>непременно должно было остановиться: здесь проверялись проездные грамоты, и</w:t>
      </w:r>
      <w:r>
        <w:rPr>
          <w:spacing w:val="1"/>
        </w:rPr>
        <w:t> </w:t>
      </w:r>
      <w:r>
        <w:rPr/>
        <w:t>платилась въездная пошлина. Здесь же естественным образом возникали конюш-</w:t>
      </w:r>
      <w:r>
        <w:rPr>
          <w:spacing w:val="1"/>
        </w:rPr>
        <w:t> </w:t>
      </w:r>
      <w:r>
        <w:rPr/>
        <w:t>ни,</w:t>
      </w:r>
      <w:r>
        <w:rPr>
          <w:spacing w:val="-2"/>
        </w:rPr>
        <w:t> </w:t>
      </w:r>
      <w:r>
        <w:rPr/>
        <w:t>постоялые дворы,</w:t>
      </w:r>
      <w:r>
        <w:rPr>
          <w:spacing w:val="-1"/>
        </w:rPr>
        <w:t> </w:t>
      </w:r>
      <w:r>
        <w:rPr/>
        <w:t>трактиры,</w:t>
      </w:r>
      <w:r>
        <w:rPr>
          <w:spacing w:val="-4"/>
        </w:rPr>
        <w:t> </w:t>
      </w:r>
      <w:r>
        <w:rPr/>
        <w:t>харчевни.</w:t>
      </w:r>
    </w:p>
    <w:p>
      <w:pPr>
        <w:pStyle w:val="BodyText"/>
        <w:spacing w:line="276" w:lineRule="auto"/>
        <w:ind w:left="112" w:right="102" w:firstLine="566"/>
        <w:jc w:val="both"/>
      </w:pPr>
      <w:r>
        <w:rPr/>
        <w:t>Вхождение железной дороги в города и строительство связанных с ними во-</w:t>
      </w:r>
      <w:r>
        <w:rPr>
          <w:spacing w:val="1"/>
        </w:rPr>
        <w:t> </w:t>
      </w:r>
      <w:r>
        <w:rPr/>
        <w:t>кзалов, депо и других сооружений, притягивающих к себе большие людские по-</w:t>
      </w:r>
      <w:r>
        <w:rPr>
          <w:spacing w:val="1"/>
        </w:rPr>
        <w:t> </w:t>
      </w:r>
      <w:r>
        <w:rPr/>
        <w:t>токи,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назвать</w:t>
      </w:r>
      <w:r>
        <w:rPr>
          <w:spacing w:val="1"/>
        </w:rPr>
        <w:t> </w:t>
      </w:r>
      <w:r>
        <w:rPr/>
        <w:t>первым</w:t>
      </w:r>
      <w:r>
        <w:rPr>
          <w:spacing w:val="1"/>
        </w:rPr>
        <w:t> </w:t>
      </w:r>
      <w:r>
        <w:rPr/>
        <w:t>внедрением</w:t>
      </w:r>
      <w:r>
        <w:rPr>
          <w:spacing w:val="1"/>
        </w:rPr>
        <w:t> </w:t>
      </w:r>
      <w:r>
        <w:rPr/>
        <w:t>коммуникаций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каркас</w:t>
      </w:r>
      <w:r>
        <w:rPr>
          <w:spacing w:val="1"/>
        </w:rPr>
        <w:t> </w:t>
      </w:r>
      <w:r>
        <w:rPr/>
        <w:t>городской</w:t>
      </w:r>
      <w:r>
        <w:rPr>
          <w:spacing w:val="1"/>
        </w:rPr>
        <w:t> </w:t>
      </w:r>
      <w:r>
        <w:rPr/>
        <w:t>структуры. В Париже, Вене и др. европейских столицах в 19 в. происходит из-</w:t>
      </w:r>
      <w:r>
        <w:rPr>
          <w:spacing w:val="1"/>
        </w:rPr>
        <w:t> </w:t>
      </w:r>
      <w:r>
        <w:rPr/>
        <w:t>вестная планировочная реконструкция, которая «хирургическим» путем уничто-</w:t>
      </w:r>
      <w:r>
        <w:rPr>
          <w:spacing w:val="1"/>
        </w:rPr>
        <w:t> </w:t>
      </w:r>
      <w:r>
        <w:rPr/>
        <w:t>жив существующую ткань города, создает новый каркас, в целом сохраняющийся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наше время.</w:t>
      </w:r>
    </w:p>
    <w:p>
      <w:pPr>
        <w:pStyle w:val="BodyText"/>
        <w:spacing w:line="276" w:lineRule="auto" w:before="1"/>
        <w:ind w:left="112" w:right="103" w:firstLine="566"/>
        <w:jc w:val="both"/>
      </w:pPr>
      <w:r>
        <w:rPr/>
        <w:t>С появлением автомобиля как массового средства передвижения картина эта</w:t>
      </w:r>
      <w:r>
        <w:rPr>
          <w:spacing w:val="1"/>
        </w:rPr>
        <w:t> </w:t>
      </w:r>
      <w:r>
        <w:rPr/>
        <w:t>еще более усугубилась. Автострады начали буквально прорываться в город, кром-</w:t>
      </w:r>
      <w:r>
        <w:rPr>
          <w:spacing w:val="-67"/>
        </w:rPr>
        <w:t> </w:t>
      </w:r>
      <w:r>
        <w:rPr/>
        <w:t>сая на изолированные части тело города. Особенно большой проблемой станови-</w:t>
      </w:r>
      <w:r>
        <w:rPr>
          <w:spacing w:val="1"/>
        </w:rPr>
        <w:t> </w:t>
      </w:r>
      <w:r>
        <w:rPr/>
        <w:t>лось</w:t>
      </w:r>
      <w:r>
        <w:rPr>
          <w:spacing w:val="1"/>
        </w:rPr>
        <w:t> </w:t>
      </w:r>
      <w:r>
        <w:rPr/>
        <w:t>транзитное</w:t>
      </w:r>
      <w:r>
        <w:rPr>
          <w:spacing w:val="1"/>
        </w:rPr>
        <w:t> </w:t>
      </w:r>
      <w:r>
        <w:rPr/>
        <w:t>движение.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второе</w:t>
      </w:r>
      <w:r>
        <w:rPr>
          <w:spacing w:val="1"/>
        </w:rPr>
        <w:t> </w:t>
      </w:r>
      <w:r>
        <w:rPr/>
        <w:t>вхождение</w:t>
      </w:r>
      <w:r>
        <w:rPr>
          <w:spacing w:val="1"/>
        </w:rPr>
        <w:t> </w:t>
      </w:r>
      <w:r>
        <w:rPr/>
        <w:t>дорог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материально-</w:t>
      </w:r>
      <w:r>
        <w:rPr>
          <w:spacing w:val="1"/>
        </w:rPr>
        <w:t> </w:t>
      </w:r>
      <w:r>
        <w:rPr/>
        <w:t>пространственную структуру городов происходило уже на другом техническом</w:t>
      </w:r>
      <w:r>
        <w:rPr>
          <w:spacing w:val="1"/>
        </w:rPr>
        <w:t> </w:t>
      </w:r>
      <w:r>
        <w:rPr/>
        <w:t>уровне развития общества. В американских городах широкие автострады проре-</w:t>
      </w:r>
      <w:r>
        <w:rPr>
          <w:spacing w:val="1"/>
        </w:rPr>
        <w:t> </w:t>
      </w:r>
      <w:r>
        <w:rPr/>
        <w:t>зали</w:t>
      </w:r>
      <w:r>
        <w:rPr>
          <w:spacing w:val="24"/>
        </w:rPr>
        <w:t> </w:t>
      </w:r>
      <w:r>
        <w:rPr/>
        <w:t>город</w:t>
      </w:r>
      <w:r>
        <w:rPr>
          <w:spacing w:val="23"/>
        </w:rPr>
        <w:t> </w:t>
      </w:r>
      <w:r>
        <w:rPr/>
        <w:t>по</w:t>
      </w:r>
      <w:r>
        <w:rPr>
          <w:spacing w:val="25"/>
        </w:rPr>
        <w:t> </w:t>
      </w:r>
      <w:r>
        <w:rPr/>
        <w:t>всем</w:t>
      </w:r>
      <w:r>
        <w:rPr>
          <w:spacing w:val="25"/>
        </w:rPr>
        <w:t> </w:t>
      </w:r>
      <w:r>
        <w:rPr/>
        <w:t>направлениям,</w:t>
      </w:r>
      <w:r>
        <w:rPr>
          <w:spacing w:val="24"/>
        </w:rPr>
        <w:t> </w:t>
      </w:r>
      <w:r>
        <w:rPr/>
        <w:t>поднявшись</w:t>
      </w:r>
      <w:r>
        <w:rPr>
          <w:spacing w:val="25"/>
        </w:rPr>
        <w:t> </w:t>
      </w:r>
      <w:r>
        <w:rPr/>
        <w:t>на</w:t>
      </w:r>
      <w:r>
        <w:rPr>
          <w:spacing w:val="24"/>
        </w:rPr>
        <w:t> </w:t>
      </w:r>
      <w:r>
        <w:rPr/>
        <w:t>многокилометровые</w:t>
      </w:r>
      <w:r>
        <w:rPr>
          <w:spacing w:val="25"/>
        </w:rPr>
        <w:t> </w:t>
      </w:r>
      <w:r>
        <w:rPr/>
        <w:t>эстакады.</w:t>
      </w:r>
      <w:r>
        <w:rPr>
          <w:spacing w:val="-67"/>
        </w:rPr>
        <w:t> </w:t>
      </w:r>
      <w:r>
        <w:rPr/>
        <w:t>В тех городах, где впускать транзитный транспорт стало невозможным, сооружа-</w:t>
      </w:r>
      <w:r>
        <w:rPr>
          <w:spacing w:val="1"/>
        </w:rPr>
        <w:t> </w:t>
      </w:r>
      <w:r>
        <w:rPr/>
        <w:t>лись</w:t>
      </w:r>
      <w:r>
        <w:rPr>
          <w:spacing w:val="-3"/>
        </w:rPr>
        <w:t> </w:t>
      </w:r>
      <w:r>
        <w:rPr/>
        <w:t>обводные</w:t>
      </w:r>
      <w:r>
        <w:rPr>
          <w:spacing w:val="-4"/>
        </w:rPr>
        <w:t> </w:t>
      </w:r>
      <w:r>
        <w:rPr/>
        <w:t>дуги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кольца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многорядным</w:t>
      </w:r>
      <w:r>
        <w:rPr>
          <w:spacing w:val="-1"/>
        </w:rPr>
        <w:t> </w:t>
      </w:r>
      <w:r>
        <w:rPr/>
        <w:t>движением</w:t>
      </w:r>
      <w:r>
        <w:rPr>
          <w:spacing w:val="-4"/>
        </w:rPr>
        <w:t> </w:t>
      </w:r>
      <w:r>
        <w:rPr/>
        <w:t>(МКАД).</w:t>
      </w:r>
    </w:p>
    <w:p>
      <w:pPr>
        <w:spacing w:line="276" w:lineRule="auto" w:before="0"/>
        <w:ind w:left="112" w:right="104" w:firstLine="566"/>
        <w:jc w:val="both"/>
        <w:rPr>
          <w:sz w:val="28"/>
        </w:rPr>
      </w:pPr>
      <w:r>
        <w:rPr>
          <w:sz w:val="28"/>
        </w:rPr>
        <w:t>Развитие города можно представить в виде</w:t>
      </w:r>
      <w:r>
        <w:rPr>
          <w:spacing w:val="1"/>
          <w:sz w:val="28"/>
        </w:rPr>
        <w:t> </w:t>
      </w:r>
      <w:r>
        <w:rPr>
          <w:sz w:val="28"/>
        </w:rPr>
        <w:t>циклического, колебательного</w:t>
      </w:r>
      <w:r>
        <w:rPr>
          <w:spacing w:val="1"/>
          <w:sz w:val="28"/>
        </w:rPr>
        <w:t> </w:t>
      </w:r>
      <w:r>
        <w:rPr>
          <w:sz w:val="28"/>
        </w:rPr>
        <w:t>процесса, в котором </w:t>
      </w:r>
      <w:r>
        <w:rPr>
          <w:i/>
          <w:sz w:val="28"/>
        </w:rPr>
        <w:t>фаза количественного роста (накопления ткани) с опреде-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ленной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периодичностью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сменяется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фазой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качественной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структурной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пере-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стройки – созданием нового каркаса</w:t>
      </w:r>
      <w:r>
        <w:rPr>
          <w:sz w:val="28"/>
        </w:rPr>
        <w:t>. В результате колебательного развития го-</w:t>
      </w:r>
      <w:r>
        <w:rPr>
          <w:spacing w:val="1"/>
          <w:sz w:val="28"/>
        </w:rPr>
        <w:t> </w:t>
      </w:r>
      <w:r>
        <w:rPr>
          <w:sz w:val="28"/>
        </w:rPr>
        <w:t>родской структуры происходит постепенное пространственное рассредоточение</w:t>
      </w:r>
      <w:r>
        <w:rPr>
          <w:spacing w:val="1"/>
          <w:sz w:val="28"/>
        </w:rPr>
        <w:t> </w:t>
      </w:r>
      <w:r>
        <w:rPr>
          <w:sz w:val="28"/>
        </w:rPr>
        <w:t>каркаса.</w:t>
      </w:r>
    </w:p>
    <w:p>
      <w:pPr>
        <w:pStyle w:val="BodyText"/>
        <w:spacing w:line="276" w:lineRule="auto"/>
        <w:ind w:left="112" w:right="104" w:firstLine="566"/>
        <w:jc w:val="both"/>
      </w:pPr>
      <w:r>
        <w:rPr/>
        <w:t>Из истории пространственной эволюции городов видно, что однажды вы-</w:t>
      </w:r>
      <w:r>
        <w:rPr>
          <w:spacing w:val="1"/>
        </w:rPr>
        <w:t> </w:t>
      </w:r>
      <w:r>
        <w:rPr/>
        <w:t>строенный каркас живет столетиями, пока в обществе не происходит технологи-</w:t>
      </w:r>
      <w:r>
        <w:rPr>
          <w:spacing w:val="1"/>
        </w:rPr>
        <w:t> </w:t>
      </w:r>
      <w:r>
        <w:rPr/>
        <w:t>ческого взрыва (появление железных дорог, автомобилей и т.п.). Тогда под воз-</w:t>
      </w:r>
      <w:r>
        <w:rPr>
          <w:spacing w:val="1"/>
        </w:rPr>
        <w:t> </w:t>
      </w:r>
      <w:r>
        <w:rPr/>
        <w:t>действием</w:t>
      </w:r>
      <w:r>
        <w:rPr>
          <w:spacing w:val="31"/>
        </w:rPr>
        <w:t> </w:t>
      </w:r>
      <w:r>
        <w:rPr/>
        <w:t>новой</w:t>
      </w:r>
      <w:r>
        <w:rPr>
          <w:spacing w:val="33"/>
        </w:rPr>
        <w:t> </w:t>
      </w:r>
      <w:r>
        <w:rPr/>
        <w:t>технологии</w:t>
      </w:r>
      <w:r>
        <w:rPr>
          <w:spacing w:val="33"/>
        </w:rPr>
        <w:t> </w:t>
      </w:r>
      <w:r>
        <w:rPr/>
        <w:t>опять</w:t>
      </w:r>
      <w:r>
        <w:rPr>
          <w:spacing w:val="32"/>
        </w:rPr>
        <w:t> </w:t>
      </w:r>
      <w:r>
        <w:rPr/>
        <w:t>выстраивается</w:t>
      </w:r>
      <w:r>
        <w:rPr>
          <w:spacing w:val="31"/>
        </w:rPr>
        <w:t> </w:t>
      </w:r>
      <w:r>
        <w:rPr/>
        <w:t>некий</w:t>
      </w:r>
      <w:r>
        <w:rPr>
          <w:spacing w:val="33"/>
        </w:rPr>
        <w:t> </w:t>
      </w:r>
      <w:r>
        <w:rPr/>
        <w:t>новый</w:t>
      </w:r>
      <w:r>
        <w:rPr>
          <w:spacing w:val="33"/>
        </w:rPr>
        <w:t> </w:t>
      </w:r>
      <w:r>
        <w:rPr/>
        <w:t>каркас,</w:t>
      </w:r>
      <w:r>
        <w:rPr>
          <w:spacing w:val="32"/>
        </w:rPr>
        <w:t> </w:t>
      </w:r>
      <w:r>
        <w:rPr/>
        <w:t>который</w:t>
      </w:r>
      <w:r>
        <w:rPr>
          <w:spacing w:val="-67"/>
        </w:rPr>
        <w:t> </w:t>
      </w:r>
      <w:r>
        <w:rPr/>
        <w:t>на долгие годы определит материально-пространственную структуру города. В</w:t>
      </w:r>
      <w:r>
        <w:rPr>
          <w:spacing w:val="1"/>
        </w:rPr>
        <w:t> </w:t>
      </w:r>
      <w:r>
        <w:rPr/>
        <w:t>наше время поляризация пространственной структуры города на «каркас-ткань»</w:t>
      </w:r>
      <w:r>
        <w:rPr>
          <w:spacing w:val="1"/>
        </w:rPr>
        <w:t> </w:t>
      </w:r>
      <w:r>
        <w:rPr/>
        <w:t>обозначилась еще резче. Вместо отдельных стволов каркаса возникает коммуни-</w:t>
      </w:r>
      <w:r>
        <w:rPr>
          <w:spacing w:val="1"/>
        </w:rPr>
        <w:t> </w:t>
      </w:r>
      <w:r>
        <w:rPr/>
        <w:t>кационное</w:t>
      </w:r>
      <w:r>
        <w:rPr>
          <w:spacing w:val="-4"/>
        </w:rPr>
        <w:t> </w:t>
      </w:r>
      <w:r>
        <w:rPr/>
        <w:t>поле,</w:t>
      </w:r>
      <w:r>
        <w:rPr>
          <w:spacing w:val="-4"/>
        </w:rPr>
        <w:t> </w:t>
      </w:r>
      <w:r>
        <w:rPr/>
        <w:t>полностью завоевавшее городское</w:t>
      </w:r>
      <w:r>
        <w:rPr>
          <w:spacing w:val="-3"/>
        </w:rPr>
        <w:t> </w:t>
      </w:r>
      <w:r>
        <w:rPr/>
        <w:t>пространство.</w:t>
      </w:r>
    </w:p>
    <w:p>
      <w:pPr>
        <w:pStyle w:val="BodyText"/>
        <w:spacing w:before="6"/>
        <w:rPr>
          <w:sz w:val="32"/>
        </w:rPr>
      </w:pPr>
    </w:p>
    <w:p>
      <w:pPr>
        <w:pStyle w:val="Heading1"/>
        <w:numPr>
          <w:ilvl w:val="1"/>
          <w:numId w:val="2"/>
        </w:numPr>
        <w:tabs>
          <w:tab w:pos="2890" w:val="left" w:leader="none"/>
        </w:tabs>
        <w:spacing w:line="240" w:lineRule="auto" w:before="0" w:after="0"/>
        <w:ind w:left="2889" w:right="0" w:hanging="423"/>
        <w:jc w:val="left"/>
      </w:pPr>
      <w:r>
        <w:rPr/>
        <w:t>Функциональное</w:t>
      </w:r>
      <w:r>
        <w:rPr>
          <w:spacing w:val="-6"/>
        </w:rPr>
        <w:t> </w:t>
      </w:r>
      <w:r>
        <w:rPr/>
        <w:t>зонирование</w:t>
      </w:r>
      <w:r>
        <w:rPr>
          <w:spacing w:val="-5"/>
        </w:rPr>
        <w:t> </w:t>
      </w:r>
      <w:r>
        <w:rPr/>
        <w:t>города</w:t>
      </w:r>
    </w:p>
    <w:p>
      <w:pPr>
        <w:pStyle w:val="BodyText"/>
        <w:spacing w:before="1"/>
        <w:rPr>
          <w:b/>
          <w:sz w:val="36"/>
        </w:rPr>
      </w:pPr>
    </w:p>
    <w:p>
      <w:pPr>
        <w:pStyle w:val="BodyText"/>
        <w:spacing w:line="276" w:lineRule="auto"/>
        <w:ind w:left="112" w:right="105" w:firstLine="566"/>
        <w:jc w:val="both"/>
      </w:pPr>
      <w:r>
        <w:rPr/>
        <w:t>Город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место</w:t>
      </w:r>
      <w:r>
        <w:rPr>
          <w:spacing w:val="1"/>
        </w:rPr>
        <w:t> </w:t>
      </w:r>
      <w:r>
        <w:rPr/>
        <w:t>проживания</w:t>
      </w:r>
      <w:r>
        <w:rPr>
          <w:spacing w:val="1"/>
        </w:rPr>
        <w:t> </w:t>
      </w:r>
      <w:r>
        <w:rPr/>
        <w:t>большого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людей,</w:t>
      </w:r>
      <w:r>
        <w:rPr>
          <w:spacing w:val="1"/>
        </w:rPr>
        <w:t> </w:t>
      </w:r>
      <w:r>
        <w:rPr/>
        <w:t>сосредоточения</w:t>
      </w:r>
      <w:r>
        <w:rPr>
          <w:spacing w:val="1"/>
        </w:rPr>
        <w:t> </w:t>
      </w:r>
      <w:r>
        <w:rPr/>
        <w:t>промышленных</w:t>
      </w:r>
      <w:r>
        <w:rPr>
          <w:spacing w:val="11"/>
        </w:rPr>
        <w:t> </w:t>
      </w:r>
      <w:r>
        <w:rPr/>
        <w:t>предприятий,</w:t>
      </w:r>
      <w:r>
        <w:rPr>
          <w:spacing w:val="12"/>
        </w:rPr>
        <w:t> </w:t>
      </w:r>
      <w:r>
        <w:rPr/>
        <w:t>учреждений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объектов</w:t>
      </w:r>
      <w:r>
        <w:rPr>
          <w:spacing w:val="10"/>
        </w:rPr>
        <w:t> </w:t>
      </w:r>
      <w:r>
        <w:rPr/>
        <w:t>культурно-бытового</w:t>
      </w:r>
      <w:r>
        <w:rPr>
          <w:spacing w:val="12"/>
        </w:rPr>
        <w:t> </w:t>
      </w:r>
      <w:r>
        <w:rPr/>
        <w:t>назна-</w:t>
      </w:r>
    </w:p>
    <w:p>
      <w:pPr>
        <w:spacing w:after="0" w:line="276" w:lineRule="auto"/>
        <w:jc w:val="both"/>
        <w:sectPr>
          <w:pgSz w:w="11910" w:h="16840"/>
          <w:pgMar w:header="756" w:footer="1098" w:top="1280" w:bottom="1280" w:left="1020" w:right="740"/>
        </w:sectPr>
      </w:pPr>
    </w:p>
    <w:p>
      <w:pPr>
        <w:pStyle w:val="BodyText"/>
        <w:spacing w:line="276" w:lineRule="auto" w:before="79"/>
        <w:ind w:left="112" w:right="102"/>
        <w:jc w:val="both"/>
      </w:pPr>
      <w:r>
        <w:rPr/>
        <w:t>чения. Чем больше город, тем больше разветвлена транспортная сеть, тем разно-</w:t>
      </w:r>
      <w:r>
        <w:rPr>
          <w:spacing w:val="1"/>
        </w:rPr>
        <w:t> </w:t>
      </w:r>
      <w:r>
        <w:rPr/>
        <w:t>образнее маршруты населения. В городе также есть объекты, посещаемые жите-</w:t>
      </w:r>
      <w:r>
        <w:rPr>
          <w:spacing w:val="1"/>
        </w:rPr>
        <w:t> </w:t>
      </w:r>
      <w:r>
        <w:rPr/>
        <w:t>лями с большой степенью постоянства. Они определяют направление основных</w:t>
      </w:r>
      <w:r>
        <w:rPr>
          <w:spacing w:val="1"/>
        </w:rPr>
        <w:t> </w:t>
      </w:r>
      <w:r>
        <w:rPr/>
        <w:t>транспортных и пешеходных потоков города. Такие объекты относят к </w:t>
      </w:r>
      <w:r>
        <w:rPr>
          <w:i/>
        </w:rPr>
        <w:t>городским</w:t>
      </w:r>
      <w:r>
        <w:rPr>
          <w:i/>
          <w:spacing w:val="1"/>
        </w:rPr>
        <w:t> </w:t>
      </w:r>
      <w:r>
        <w:rPr>
          <w:i/>
        </w:rPr>
        <w:t>центрам тяготения населения – </w:t>
      </w:r>
      <w:r>
        <w:rPr/>
        <w:t>это промышленные предприятия, учреждения,</w:t>
      </w:r>
      <w:r>
        <w:rPr>
          <w:spacing w:val="1"/>
        </w:rPr>
        <w:t> </w:t>
      </w:r>
      <w:r>
        <w:rPr/>
        <w:t>пункты культурно-бытового обслуживания, высшие учебные заведения, спортив-</w:t>
      </w:r>
      <w:r>
        <w:rPr>
          <w:spacing w:val="1"/>
        </w:rPr>
        <w:t> </w:t>
      </w:r>
      <w:r>
        <w:rPr/>
        <w:t>ные комплексы, парки культуры и отдыха, вокзалы и др. Их расположение учиты-</w:t>
      </w:r>
      <w:r>
        <w:rPr>
          <w:spacing w:val="-67"/>
        </w:rPr>
        <w:t> </w:t>
      </w:r>
      <w:r>
        <w:rPr/>
        <w:t>вают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правильной</w:t>
      </w:r>
      <w:r>
        <w:rPr>
          <w:spacing w:val="1"/>
        </w:rPr>
        <w:t> </w:t>
      </w:r>
      <w:r>
        <w:rPr/>
        <w:t>трассировки</w:t>
      </w:r>
      <w:r>
        <w:rPr>
          <w:spacing w:val="-4"/>
        </w:rPr>
        <w:t> </w:t>
      </w:r>
      <w:r>
        <w:rPr/>
        <w:t>путей сообщения</w:t>
      </w:r>
      <w:r>
        <w:rPr>
          <w:spacing w:val="-1"/>
        </w:rPr>
        <w:t> </w:t>
      </w:r>
      <w:r>
        <w:rPr/>
        <w:t>(улиц,</w:t>
      </w:r>
      <w:r>
        <w:rPr>
          <w:spacing w:val="-4"/>
        </w:rPr>
        <w:t> </w:t>
      </w:r>
      <w:r>
        <w:rPr/>
        <w:t>дорог).</w:t>
      </w:r>
    </w:p>
    <w:p>
      <w:pPr>
        <w:pStyle w:val="BodyText"/>
        <w:spacing w:line="321" w:lineRule="exact"/>
        <w:ind w:left="679"/>
      </w:pPr>
      <w:r>
        <w:rPr/>
        <w:t>Также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городе</w:t>
      </w:r>
      <w:r>
        <w:rPr>
          <w:spacing w:val="-2"/>
        </w:rPr>
        <w:t> </w:t>
      </w:r>
      <w:r>
        <w:rPr/>
        <w:t>выделяют</w:t>
      </w:r>
      <w:r>
        <w:rPr>
          <w:spacing w:val="-3"/>
        </w:rPr>
        <w:t> </w:t>
      </w:r>
      <w:r>
        <w:rPr/>
        <w:t>различные</w:t>
      </w:r>
      <w:r>
        <w:rPr>
          <w:spacing w:val="-2"/>
        </w:rPr>
        <w:t> </w:t>
      </w:r>
      <w:r>
        <w:rPr/>
        <w:t>зоны</w:t>
      </w:r>
      <w:r>
        <w:rPr>
          <w:spacing w:val="1"/>
        </w:rPr>
        <w:t> </w:t>
      </w:r>
      <w:r>
        <w:rPr/>
        <w:t>[2]: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left"/>
        <w:rPr>
          <w:sz w:val="28"/>
        </w:rPr>
      </w:pPr>
      <w:r>
        <w:rPr>
          <w:i/>
          <w:sz w:val="28"/>
        </w:rPr>
        <w:t>жилой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застройки</w:t>
      </w:r>
      <w:r>
        <w:rPr>
          <w:sz w:val="28"/>
        </w:rPr>
        <w:t>;</w:t>
      </w:r>
    </w:p>
    <w:p>
      <w:pPr>
        <w:spacing w:before="50"/>
        <w:ind w:left="679" w:right="0" w:firstLine="0"/>
        <w:jc w:val="left"/>
        <w:rPr>
          <w:sz w:val="28"/>
        </w:rPr>
      </w:pPr>
      <w:r>
        <w:rPr>
          <w:sz w:val="28"/>
        </w:rPr>
        <w:t>-</w:t>
      </w:r>
      <w:r>
        <w:rPr>
          <w:i/>
          <w:sz w:val="28"/>
        </w:rPr>
        <w:t>общественно-деловой</w:t>
      </w:r>
      <w:r>
        <w:rPr>
          <w:i/>
          <w:spacing w:val="63"/>
          <w:sz w:val="28"/>
        </w:rPr>
        <w:t> </w:t>
      </w:r>
      <w:r>
        <w:rPr>
          <w:i/>
          <w:sz w:val="28"/>
        </w:rPr>
        <w:t>застройки</w:t>
      </w:r>
      <w:r>
        <w:rPr>
          <w:sz w:val="28"/>
        </w:rPr>
        <w:t>;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7" w:after="0"/>
        <w:ind w:left="842" w:right="0" w:hanging="164"/>
        <w:jc w:val="left"/>
        <w:rPr>
          <w:sz w:val="28"/>
        </w:rPr>
      </w:pPr>
      <w:r>
        <w:rPr>
          <w:i/>
          <w:sz w:val="28"/>
        </w:rPr>
        <w:t>смешанной</w:t>
      </w:r>
      <w:r>
        <w:rPr>
          <w:sz w:val="28"/>
        </w:rPr>
        <w:t>;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left"/>
        <w:rPr>
          <w:sz w:val="28"/>
        </w:rPr>
      </w:pPr>
      <w:r>
        <w:rPr>
          <w:i/>
          <w:sz w:val="28"/>
        </w:rPr>
        <w:t>производственной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застройки</w:t>
      </w:r>
      <w:r>
        <w:rPr>
          <w:sz w:val="28"/>
        </w:rPr>
        <w:t>;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left"/>
        <w:rPr>
          <w:sz w:val="28"/>
        </w:rPr>
      </w:pPr>
      <w:r>
        <w:rPr>
          <w:i/>
          <w:sz w:val="28"/>
        </w:rPr>
        <w:t>инженерной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транспортной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инфраструктур</w:t>
      </w:r>
      <w:r>
        <w:rPr>
          <w:sz w:val="28"/>
        </w:rPr>
        <w:t>;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50" w:after="0"/>
        <w:ind w:left="842" w:right="0" w:hanging="164"/>
        <w:jc w:val="left"/>
        <w:rPr>
          <w:sz w:val="28"/>
        </w:rPr>
      </w:pPr>
      <w:r>
        <w:rPr>
          <w:i/>
          <w:sz w:val="28"/>
        </w:rPr>
        <w:t>рекреационные</w:t>
      </w:r>
      <w:r>
        <w:rPr>
          <w:sz w:val="28"/>
        </w:rPr>
        <w:t>;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7" w:after="0"/>
        <w:ind w:left="842" w:right="0" w:hanging="164"/>
        <w:jc w:val="left"/>
        <w:rPr>
          <w:sz w:val="28"/>
        </w:rPr>
      </w:pPr>
      <w:r>
        <w:rPr>
          <w:i/>
          <w:sz w:val="28"/>
        </w:rPr>
        <w:t>сельскохозяйственного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использования</w:t>
      </w:r>
      <w:r>
        <w:rPr>
          <w:sz w:val="28"/>
        </w:rPr>
        <w:t>;</w:t>
      </w:r>
    </w:p>
    <w:p>
      <w:pPr>
        <w:pStyle w:val="ListParagraph"/>
        <w:numPr>
          <w:ilvl w:val="0"/>
          <w:numId w:val="3"/>
        </w:numPr>
        <w:tabs>
          <w:tab w:pos="867" w:val="left" w:leader="none"/>
        </w:tabs>
        <w:spacing w:line="240" w:lineRule="auto" w:before="48" w:after="0"/>
        <w:ind w:left="866" w:right="0" w:hanging="188"/>
        <w:jc w:val="left"/>
        <w:rPr>
          <w:sz w:val="28"/>
        </w:rPr>
      </w:pPr>
      <w:r>
        <w:rPr>
          <w:i/>
          <w:sz w:val="28"/>
        </w:rPr>
        <w:t>специального</w:t>
      </w:r>
      <w:r>
        <w:rPr>
          <w:i/>
          <w:spacing w:val="19"/>
          <w:sz w:val="28"/>
        </w:rPr>
        <w:t> </w:t>
      </w:r>
      <w:r>
        <w:rPr>
          <w:i/>
          <w:sz w:val="28"/>
        </w:rPr>
        <w:t>назначения</w:t>
      </w:r>
      <w:r>
        <w:rPr>
          <w:i/>
          <w:spacing w:val="23"/>
          <w:sz w:val="28"/>
        </w:rPr>
        <w:t> </w:t>
      </w:r>
      <w:r>
        <w:rPr>
          <w:sz w:val="28"/>
        </w:rPr>
        <w:t>(военные</w:t>
      </w:r>
      <w:r>
        <w:rPr>
          <w:spacing w:val="19"/>
          <w:sz w:val="28"/>
        </w:rPr>
        <w:t> </w:t>
      </w:r>
      <w:r>
        <w:rPr>
          <w:sz w:val="28"/>
        </w:rPr>
        <w:t>и</w:t>
      </w:r>
      <w:r>
        <w:rPr>
          <w:spacing w:val="19"/>
          <w:sz w:val="28"/>
        </w:rPr>
        <w:t> </w:t>
      </w:r>
      <w:r>
        <w:rPr>
          <w:sz w:val="28"/>
        </w:rPr>
        <w:t>иные</w:t>
      </w:r>
      <w:r>
        <w:rPr>
          <w:spacing w:val="19"/>
          <w:sz w:val="28"/>
        </w:rPr>
        <w:t> </w:t>
      </w:r>
      <w:r>
        <w:rPr>
          <w:sz w:val="28"/>
        </w:rPr>
        <w:t>режимные</w:t>
      </w:r>
      <w:r>
        <w:rPr>
          <w:spacing w:val="21"/>
          <w:sz w:val="28"/>
        </w:rPr>
        <w:t> </w:t>
      </w:r>
      <w:r>
        <w:rPr>
          <w:sz w:val="28"/>
        </w:rPr>
        <w:t>объекты,</w:t>
      </w:r>
      <w:r>
        <w:rPr>
          <w:spacing w:val="20"/>
          <w:sz w:val="28"/>
        </w:rPr>
        <w:t> </w:t>
      </w:r>
      <w:r>
        <w:rPr>
          <w:sz w:val="28"/>
        </w:rPr>
        <w:t>кладбища</w:t>
      </w:r>
      <w:r>
        <w:rPr>
          <w:spacing w:val="19"/>
          <w:sz w:val="28"/>
        </w:rPr>
        <w:t> </w:t>
      </w:r>
      <w:r>
        <w:rPr>
          <w:sz w:val="28"/>
        </w:rPr>
        <w:t>и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header="756" w:footer="1098" w:top="1280" w:bottom="1280" w:left="1020" w:right="740"/>
        </w:sectPr>
      </w:pPr>
    </w:p>
    <w:p>
      <w:pPr>
        <w:pStyle w:val="BodyText"/>
        <w:spacing w:before="50"/>
        <w:ind w:left="112"/>
      </w:pPr>
      <w:r>
        <w:rPr/>
        <w:t>пр.).</w:t>
      </w:r>
    </w:p>
    <w:p>
      <w:pPr>
        <w:pStyle w:val="BodyText"/>
        <w:spacing w:before="6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spacing w:before="0"/>
        <w:ind w:left="0" w:right="0" w:firstLine="0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исторических</w:t>
      </w:r>
      <w:r>
        <w:rPr>
          <w:spacing w:val="-2"/>
          <w:sz w:val="28"/>
        </w:rPr>
        <w:t> </w:t>
      </w:r>
      <w:r>
        <w:rPr>
          <w:sz w:val="28"/>
        </w:rPr>
        <w:t>городах</w:t>
      </w:r>
      <w:r>
        <w:rPr>
          <w:spacing w:val="-2"/>
          <w:sz w:val="28"/>
        </w:rPr>
        <w:t> </w:t>
      </w:r>
      <w:r>
        <w:rPr>
          <w:sz w:val="28"/>
        </w:rPr>
        <w:t>выделяют</w:t>
      </w:r>
      <w:r>
        <w:rPr>
          <w:spacing w:val="-4"/>
          <w:sz w:val="28"/>
        </w:rPr>
        <w:t> </w:t>
      </w:r>
      <w:r>
        <w:rPr>
          <w:i/>
          <w:sz w:val="28"/>
        </w:rPr>
        <w:t>зоны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исторической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застройки</w:t>
      </w:r>
      <w:r>
        <w:rPr>
          <w:sz w:val="28"/>
        </w:rPr>
        <w:t>.</w:t>
      </w:r>
    </w:p>
    <w:p>
      <w:pPr>
        <w:pStyle w:val="BodyText"/>
        <w:spacing w:before="48"/>
      </w:pPr>
      <w:r>
        <w:rPr>
          <w:i/>
        </w:rPr>
        <w:t>Жилые</w:t>
      </w:r>
      <w:r>
        <w:rPr>
          <w:i/>
          <w:spacing w:val="47"/>
        </w:rPr>
        <w:t> </w:t>
      </w:r>
      <w:r>
        <w:rPr>
          <w:i/>
        </w:rPr>
        <w:t>зоны</w:t>
      </w:r>
      <w:r>
        <w:rPr>
          <w:i/>
          <w:spacing w:val="47"/>
        </w:rPr>
        <w:t> </w:t>
      </w:r>
      <w:r>
        <w:rPr/>
        <w:t>предназначены</w:t>
      </w:r>
      <w:r>
        <w:rPr>
          <w:spacing w:val="47"/>
        </w:rPr>
        <w:t> </w:t>
      </w:r>
      <w:r>
        <w:rPr/>
        <w:t>для</w:t>
      </w:r>
      <w:r>
        <w:rPr>
          <w:spacing w:val="48"/>
        </w:rPr>
        <w:t> </w:t>
      </w:r>
      <w:r>
        <w:rPr/>
        <w:t>создания</w:t>
      </w:r>
      <w:r>
        <w:rPr>
          <w:spacing w:val="48"/>
        </w:rPr>
        <w:t> </w:t>
      </w:r>
      <w:r>
        <w:rPr/>
        <w:t>удобной,</w:t>
      </w:r>
      <w:r>
        <w:rPr>
          <w:spacing w:val="46"/>
        </w:rPr>
        <w:t> </w:t>
      </w:r>
      <w:r>
        <w:rPr/>
        <w:t>здоровой</w:t>
      </w:r>
      <w:r>
        <w:rPr>
          <w:spacing w:val="48"/>
        </w:rPr>
        <w:t> </w:t>
      </w:r>
      <w:r>
        <w:rPr/>
        <w:t>и</w:t>
      </w:r>
      <w:r>
        <w:rPr>
          <w:spacing w:val="47"/>
        </w:rPr>
        <w:t> </w:t>
      </w:r>
      <w:r>
        <w:rPr/>
        <w:t>безопасной</w:t>
      </w:r>
    </w:p>
    <w:p>
      <w:pPr>
        <w:spacing w:after="0"/>
        <w:sectPr>
          <w:type w:val="continuous"/>
          <w:pgSz w:w="11910" w:h="16840"/>
          <w:pgMar w:top="1280" w:bottom="1280" w:left="1020" w:right="740"/>
          <w:cols w:num="2" w:equalWidth="0">
            <w:col w:w="639" w:space="40"/>
            <w:col w:w="9471"/>
          </w:cols>
        </w:sectPr>
      </w:pPr>
    </w:p>
    <w:p>
      <w:pPr>
        <w:pStyle w:val="BodyText"/>
        <w:spacing w:line="276" w:lineRule="auto" w:before="47"/>
        <w:ind w:left="112" w:right="108"/>
        <w:jc w:val="both"/>
      </w:pPr>
      <w:r>
        <w:rPr/>
        <w:t>среды обитания. В них размещаются жилые дома, объекты социально-бытового и</w:t>
      </w:r>
      <w:r>
        <w:rPr>
          <w:spacing w:val="1"/>
        </w:rPr>
        <w:t> </w:t>
      </w:r>
      <w:r>
        <w:rPr/>
        <w:t>культурно-бытового</w:t>
      </w:r>
      <w:r>
        <w:rPr>
          <w:spacing w:val="1"/>
        </w:rPr>
        <w:t> </w:t>
      </w:r>
      <w:r>
        <w:rPr/>
        <w:t>обслуживания</w:t>
      </w:r>
      <w:r>
        <w:rPr>
          <w:spacing w:val="1"/>
        </w:rPr>
        <w:t> </w:t>
      </w:r>
      <w:r>
        <w:rPr/>
        <w:t>населения,</w:t>
      </w:r>
      <w:r>
        <w:rPr>
          <w:spacing w:val="1"/>
        </w:rPr>
        <w:t> </w:t>
      </w:r>
      <w:r>
        <w:rPr/>
        <w:t>гаражи,</w:t>
      </w:r>
      <w:r>
        <w:rPr>
          <w:spacing w:val="1"/>
        </w:rPr>
        <w:t> </w:t>
      </w:r>
      <w:r>
        <w:rPr/>
        <w:t>автостоянки,</w:t>
      </w:r>
      <w:r>
        <w:rPr>
          <w:spacing w:val="1"/>
        </w:rPr>
        <w:t> </w:t>
      </w:r>
      <w:r>
        <w:rPr/>
        <w:t>культовые</w:t>
      </w:r>
      <w:r>
        <w:rPr>
          <w:spacing w:val="1"/>
        </w:rPr>
        <w:t> </w:t>
      </w:r>
      <w:r>
        <w:rPr/>
        <w:t>объекты.</w:t>
      </w:r>
    </w:p>
    <w:p>
      <w:pPr>
        <w:pStyle w:val="BodyText"/>
        <w:spacing w:line="276" w:lineRule="auto" w:before="1"/>
        <w:ind w:left="112" w:right="103" w:firstLine="566"/>
        <w:jc w:val="both"/>
      </w:pPr>
      <w:r>
        <w:rPr>
          <w:i/>
        </w:rPr>
        <w:t>Общественно-деловые зоны </w:t>
      </w:r>
      <w:r>
        <w:rPr/>
        <w:t>предназначены для размещения объектов здра-</w:t>
      </w:r>
      <w:r>
        <w:rPr>
          <w:spacing w:val="1"/>
        </w:rPr>
        <w:t> </w:t>
      </w:r>
      <w:r>
        <w:rPr/>
        <w:t>воохранения, культуры, торговли, общественного питания, социального и комму-</w:t>
      </w:r>
      <w:r>
        <w:rPr>
          <w:spacing w:val="1"/>
        </w:rPr>
        <w:t> </w:t>
      </w:r>
      <w:r>
        <w:rPr/>
        <w:t>нально-бытового назначения, предпринимательской деятельности, объектов сред-</w:t>
      </w:r>
      <w:r>
        <w:rPr>
          <w:spacing w:val="1"/>
        </w:rPr>
        <w:t> </w:t>
      </w:r>
      <w:r>
        <w:rPr/>
        <w:t>него профессионального и высшего образования, научно-исследовательских уч-</w:t>
      </w:r>
      <w:r>
        <w:rPr>
          <w:spacing w:val="1"/>
        </w:rPr>
        <w:t> </w:t>
      </w:r>
      <w:r>
        <w:rPr/>
        <w:t>реждений,</w:t>
      </w:r>
      <w:r>
        <w:rPr>
          <w:spacing w:val="-2"/>
        </w:rPr>
        <w:t> </w:t>
      </w:r>
      <w:r>
        <w:rPr/>
        <w:t>деловых</w:t>
      </w:r>
      <w:r>
        <w:rPr>
          <w:spacing w:val="-3"/>
        </w:rPr>
        <w:t> </w:t>
      </w:r>
      <w:r>
        <w:rPr/>
        <w:t>центров,</w:t>
      </w:r>
      <w:r>
        <w:rPr>
          <w:spacing w:val="-1"/>
        </w:rPr>
        <w:t> </w:t>
      </w:r>
      <w:r>
        <w:rPr/>
        <w:t>культовых зданий.</w:t>
      </w:r>
    </w:p>
    <w:p>
      <w:pPr>
        <w:pStyle w:val="BodyText"/>
        <w:spacing w:line="276" w:lineRule="auto" w:before="2"/>
        <w:ind w:left="112" w:right="102" w:firstLine="566"/>
        <w:jc w:val="both"/>
      </w:pPr>
      <w:r>
        <w:rPr>
          <w:i/>
        </w:rPr>
        <w:t>В пределах производственных зон </w:t>
      </w:r>
      <w:r>
        <w:rPr/>
        <w:t>не допускается размещать жилые дома,</w:t>
      </w:r>
      <w:r>
        <w:rPr>
          <w:spacing w:val="1"/>
        </w:rPr>
        <w:t> </w:t>
      </w:r>
      <w:r>
        <w:rPr/>
        <w:t>гостиницы, дошкольные учреждения и школы, объекты здравоохранения и отды-</w:t>
      </w:r>
      <w:r>
        <w:rPr>
          <w:spacing w:val="1"/>
        </w:rPr>
        <w:t> </w:t>
      </w:r>
      <w:r>
        <w:rPr/>
        <w:t>ха,</w:t>
      </w:r>
      <w:r>
        <w:rPr>
          <w:spacing w:val="-2"/>
        </w:rPr>
        <w:t> </w:t>
      </w:r>
      <w:r>
        <w:rPr/>
        <w:t>спортивные</w:t>
      </w:r>
      <w:r>
        <w:rPr>
          <w:spacing w:val="-3"/>
        </w:rPr>
        <w:t> </w:t>
      </w:r>
      <w:r>
        <w:rPr/>
        <w:t>сооружения.</w:t>
      </w:r>
    </w:p>
    <w:p>
      <w:pPr>
        <w:pStyle w:val="BodyText"/>
        <w:spacing w:line="276" w:lineRule="auto"/>
        <w:ind w:left="112" w:right="104" w:firstLine="566"/>
        <w:jc w:val="both"/>
      </w:pPr>
      <w:r>
        <w:rPr/>
        <w:t>В состав </w:t>
      </w:r>
      <w:r>
        <w:rPr>
          <w:i/>
        </w:rPr>
        <w:t>зон рекреационного назначения </w:t>
      </w:r>
      <w:r>
        <w:rPr/>
        <w:t>могут включаться городские леса,</w:t>
      </w:r>
      <w:r>
        <w:rPr>
          <w:spacing w:val="1"/>
        </w:rPr>
        <w:t> </w:t>
      </w:r>
      <w:r>
        <w:rPr/>
        <w:t>скверы, парки, городские сады, пруды, озера, водохранилища, пляжи, территории,</w:t>
      </w:r>
      <w:r>
        <w:rPr>
          <w:spacing w:val="-67"/>
        </w:rPr>
        <w:t> </w:t>
      </w:r>
      <w:r>
        <w:rPr/>
        <w:t>предназначенные для отдыха,</w:t>
      </w:r>
      <w:r>
        <w:rPr>
          <w:spacing w:val="-1"/>
        </w:rPr>
        <w:t> </w:t>
      </w:r>
      <w:r>
        <w:rPr/>
        <w:t>туризма и</w:t>
      </w:r>
      <w:r>
        <w:rPr>
          <w:spacing w:val="-2"/>
        </w:rPr>
        <w:t> </w:t>
      </w:r>
      <w:r>
        <w:rPr/>
        <w:t>занятий спортом.</w:t>
      </w:r>
    </w:p>
    <w:p>
      <w:pPr>
        <w:pStyle w:val="BodyText"/>
        <w:spacing w:line="278" w:lineRule="auto"/>
        <w:ind w:left="112" w:right="106" w:firstLine="566"/>
        <w:jc w:val="both"/>
      </w:pPr>
      <w:r>
        <w:rPr/>
        <w:t>Исходя из зонирования</w:t>
      </w:r>
      <w:r>
        <w:rPr>
          <w:spacing w:val="1"/>
        </w:rPr>
        <w:t> </w:t>
      </w:r>
      <w:r>
        <w:rPr/>
        <w:t>городского пространства осуществляется развитие</w:t>
      </w:r>
      <w:r>
        <w:rPr>
          <w:spacing w:val="1"/>
        </w:rPr>
        <w:t> </w:t>
      </w:r>
      <w:r>
        <w:rPr/>
        <w:t>транспортных связей.</w:t>
      </w:r>
    </w:p>
    <w:p>
      <w:pPr>
        <w:spacing w:after="0" w:line="278" w:lineRule="auto"/>
        <w:jc w:val="both"/>
        <w:sectPr>
          <w:type w:val="continuous"/>
          <w:pgSz w:w="11910" w:h="16840"/>
          <w:pgMar w:top="1280" w:bottom="1280" w:left="1020" w:right="740"/>
        </w:sectPr>
      </w:pPr>
    </w:p>
    <w:p>
      <w:pPr>
        <w:pStyle w:val="Heading1"/>
        <w:numPr>
          <w:ilvl w:val="1"/>
          <w:numId w:val="2"/>
        </w:numPr>
        <w:tabs>
          <w:tab w:pos="2956" w:val="left" w:leader="none"/>
        </w:tabs>
        <w:spacing w:line="240" w:lineRule="auto" w:before="83" w:after="0"/>
        <w:ind w:left="2955" w:right="0" w:hanging="424"/>
        <w:jc w:val="left"/>
      </w:pPr>
      <w:r>
        <w:rPr/>
        <w:t>Городская</w:t>
      </w:r>
      <w:r>
        <w:rPr>
          <w:spacing w:val="-5"/>
        </w:rPr>
        <w:t> </w:t>
      </w:r>
      <w:r>
        <w:rPr/>
        <w:t>улица</w:t>
      </w:r>
      <w:r>
        <w:rPr>
          <w:spacing w:val="-2"/>
        </w:rPr>
        <w:t> </w:t>
      </w:r>
      <w:r>
        <w:rPr/>
        <w:t>и</w:t>
      </w:r>
      <w:r>
        <w:rPr>
          <w:spacing w:val="-5"/>
        </w:rPr>
        <w:t> </w:t>
      </w:r>
      <w:r>
        <w:rPr/>
        <w:t>городская</w:t>
      </w:r>
      <w:r>
        <w:rPr>
          <w:spacing w:val="-4"/>
        </w:rPr>
        <w:t> </w:t>
      </w:r>
      <w:r>
        <w:rPr/>
        <w:t>дорога</w:t>
      </w:r>
    </w:p>
    <w:p>
      <w:pPr>
        <w:pStyle w:val="BodyText"/>
        <w:spacing w:before="10"/>
        <w:rPr>
          <w:b/>
          <w:sz w:val="35"/>
        </w:rPr>
      </w:pPr>
    </w:p>
    <w:p>
      <w:pPr>
        <w:pStyle w:val="BodyText"/>
        <w:spacing w:line="276" w:lineRule="auto"/>
        <w:ind w:left="112" w:right="105" w:firstLine="566"/>
        <w:jc w:val="both"/>
      </w:pPr>
      <w:r>
        <w:rPr>
          <w:i/>
        </w:rPr>
        <w:t>Улицей </w:t>
      </w:r>
      <w:r>
        <w:rPr/>
        <w:t>называется часть территории населѐнного места. Это протяженное,</w:t>
      </w:r>
      <w:r>
        <w:rPr>
          <w:spacing w:val="1"/>
        </w:rPr>
        <w:t> </w:t>
      </w:r>
      <w:r>
        <w:rPr/>
        <w:t>ориентированное на городское движение пространство, контрастирующее с замк-</w:t>
      </w:r>
      <w:r>
        <w:rPr>
          <w:spacing w:val="1"/>
        </w:rPr>
        <w:t> </w:t>
      </w:r>
      <w:r>
        <w:rPr/>
        <w:t>нутым</w:t>
      </w:r>
      <w:r>
        <w:rPr>
          <w:spacing w:val="-1"/>
        </w:rPr>
        <w:t> </w:t>
      </w:r>
      <w:r>
        <w:rPr/>
        <w:t>двором.</w:t>
      </w:r>
    </w:p>
    <w:p>
      <w:pPr>
        <w:pStyle w:val="BodyText"/>
        <w:spacing w:line="276" w:lineRule="auto" w:before="1"/>
        <w:ind w:left="112" w:right="104" w:firstLine="566"/>
        <w:jc w:val="both"/>
      </w:pPr>
      <w:r>
        <w:rPr/>
        <w:t>В первую очередь, городская улица представляет собой очень сложный тех-</w:t>
      </w:r>
      <w:r>
        <w:rPr>
          <w:spacing w:val="1"/>
        </w:rPr>
        <w:t> </w:t>
      </w:r>
      <w:r>
        <w:rPr/>
        <w:t>нический объект, выполняющий большое количество функций. Она предназначе-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для [3]:</w:t>
      </w:r>
    </w:p>
    <w:p>
      <w:pPr>
        <w:pStyle w:val="ListParagraph"/>
        <w:numPr>
          <w:ilvl w:val="0"/>
          <w:numId w:val="3"/>
        </w:numPr>
        <w:tabs>
          <w:tab w:pos="908" w:val="left" w:leader="none"/>
        </w:tabs>
        <w:spacing w:line="276" w:lineRule="auto" w:before="0" w:after="0"/>
        <w:ind w:left="112" w:right="111" w:firstLine="566"/>
        <w:jc w:val="both"/>
        <w:rPr>
          <w:sz w:val="28"/>
        </w:rPr>
      </w:pPr>
      <w:r>
        <w:rPr>
          <w:sz w:val="28"/>
        </w:rPr>
        <w:t>пропуска всех видов городского движения (автомобильного, рельсового,</w:t>
      </w:r>
      <w:r>
        <w:rPr>
          <w:spacing w:val="1"/>
          <w:sz w:val="28"/>
        </w:rPr>
        <w:t> </w:t>
      </w:r>
      <w:r>
        <w:rPr>
          <w:sz w:val="28"/>
        </w:rPr>
        <w:t>велосипедного, пешеходного),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2" w:after="0"/>
        <w:ind w:left="842" w:right="0" w:hanging="164"/>
        <w:jc w:val="both"/>
        <w:rPr>
          <w:sz w:val="28"/>
        </w:rPr>
      </w:pPr>
      <w:r>
        <w:rPr>
          <w:sz w:val="28"/>
        </w:rPr>
        <w:t>отвода</w:t>
      </w:r>
      <w:r>
        <w:rPr>
          <w:spacing w:val="-3"/>
          <w:sz w:val="28"/>
        </w:rPr>
        <w:t> </w:t>
      </w:r>
      <w:r>
        <w:rPr>
          <w:sz w:val="28"/>
        </w:rPr>
        <w:t>поверхностных</w:t>
      </w:r>
      <w:r>
        <w:rPr>
          <w:spacing w:val="-2"/>
          <w:sz w:val="28"/>
        </w:rPr>
        <w:t> </w:t>
      </w:r>
      <w:r>
        <w:rPr>
          <w:sz w:val="28"/>
        </w:rPr>
        <w:t>вод с</w:t>
      </w:r>
      <w:r>
        <w:rPr>
          <w:spacing w:val="-3"/>
          <w:sz w:val="28"/>
        </w:rPr>
        <w:t> </w:t>
      </w:r>
      <w:r>
        <w:rPr>
          <w:sz w:val="28"/>
        </w:rPr>
        <w:t>городской</w:t>
      </w:r>
      <w:r>
        <w:rPr>
          <w:spacing w:val="-5"/>
          <w:sz w:val="28"/>
        </w:rPr>
        <w:t> </w:t>
      </w:r>
      <w:r>
        <w:rPr>
          <w:sz w:val="28"/>
        </w:rPr>
        <w:t>территории,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7" w:after="0"/>
        <w:ind w:left="842" w:right="0" w:hanging="164"/>
        <w:jc w:val="both"/>
        <w:rPr>
          <w:sz w:val="28"/>
        </w:rPr>
      </w:pPr>
      <w:r>
        <w:rPr>
          <w:sz w:val="28"/>
        </w:rPr>
        <w:t>прокладки</w:t>
      </w:r>
      <w:r>
        <w:rPr>
          <w:spacing w:val="-4"/>
          <w:sz w:val="28"/>
        </w:rPr>
        <w:t> </w:t>
      </w:r>
      <w:r>
        <w:rPr>
          <w:sz w:val="28"/>
        </w:rPr>
        <w:t>подземных</w:t>
      </w:r>
      <w:r>
        <w:rPr>
          <w:spacing w:val="-2"/>
          <w:sz w:val="28"/>
        </w:rPr>
        <w:t> </w:t>
      </w:r>
      <w:r>
        <w:rPr>
          <w:sz w:val="28"/>
        </w:rPr>
        <w:t>сетей,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both"/>
        <w:rPr>
          <w:sz w:val="28"/>
        </w:rPr>
      </w:pPr>
      <w:r>
        <w:rPr>
          <w:sz w:val="28"/>
        </w:rPr>
        <w:t>посадки</w:t>
      </w:r>
      <w:r>
        <w:rPr>
          <w:spacing w:val="-3"/>
          <w:sz w:val="28"/>
        </w:rPr>
        <w:t> </w:t>
      </w:r>
      <w:r>
        <w:rPr>
          <w:sz w:val="28"/>
        </w:rPr>
        <w:t>зелѐных</w:t>
      </w:r>
      <w:r>
        <w:rPr>
          <w:spacing w:val="-2"/>
          <w:sz w:val="28"/>
        </w:rPr>
        <w:t> </w:t>
      </w:r>
      <w:r>
        <w:rPr>
          <w:sz w:val="28"/>
        </w:rPr>
        <w:t>насаждений,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both"/>
        <w:rPr>
          <w:sz w:val="28"/>
        </w:rPr>
      </w:pPr>
      <w:r>
        <w:rPr>
          <w:sz w:val="28"/>
        </w:rPr>
        <w:t>размещения</w:t>
      </w:r>
      <w:r>
        <w:rPr>
          <w:spacing w:val="-3"/>
          <w:sz w:val="28"/>
        </w:rPr>
        <w:t> </w:t>
      </w:r>
      <w:r>
        <w:rPr>
          <w:sz w:val="28"/>
        </w:rPr>
        <w:t>наземного</w:t>
      </w:r>
      <w:r>
        <w:rPr>
          <w:spacing w:val="-6"/>
          <w:sz w:val="28"/>
        </w:rPr>
        <w:t> </w:t>
      </w:r>
      <w:r>
        <w:rPr>
          <w:sz w:val="28"/>
        </w:rPr>
        <w:t>оборудования</w:t>
      </w:r>
      <w:r>
        <w:rPr>
          <w:spacing w:val="1"/>
          <w:sz w:val="28"/>
        </w:rPr>
        <w:t> </w:t>
      </w:r>
      <w:r>
        <w:rPr>
          <w:sz w:val="28"/>
        </w:rPr>
        <w:t>(например,</w:t>
      </w:r>
      <w:r>
        <w:rPr>
          <w:spacing w:val="-4"/>
          <w:sz w:val="28"/>
        </w:rPr>
        <w:t> </w:t>
      </w:r>
      <w:r>
        <w:rPr>
          <w:sz w:val="28"/>
        </w:rPr>
        <w:t>столбов</w:t>
      </w:r>
      <w:r>
        <w:rPr>
          <w:spacing w:val="-4"/>
          <w:sz w:val="28"/>
        </w:rPr>
        <w:t> </w:t>
      </w:r>
      <w:r>
        <w:rPr>
          <w:sz w:val="28"/>
        </w:rPr>
        <w:t>с</w:t>
      </w:r>
      <w:r>
        <w:rPr>
          <w:spacing w:val="-5"/>
          <w:sz w:val="28"/>
        </w:rPr>
        <w:t> </w:t>
      </w:r>
      <w:r>
        <w:rPr>
          <w:sz w:val="28"/>
        </w:rPr>
        <w:t>освещением).</w:t>
      </w:r>
    </w:p>
    <w:p>
      <w:pPr>
        <w:pStyle w:val="BodyText"/>
        <w:spacing w:line="276" w:lineRule="auto" w:before="50"/>
        <w:ind w:left="112" w:right="102" w:firstLine="566"/>
        <w:jc w:val="both"/>
      </w:pPr>
      <w:r>
        <w:rPr/>
        <w:t>Кроме того, улицы – это воздушные резервуары для аэрации зданий и сво-</w:t>
      </w:r>
      <w:r>
        <w:rPr>
          <w:spacing w:val="1"/>
        </w:rPr>
        <w:t> </w:t>
      </w:r>
      <w:r>
        <w:rPr/>
        <w:t>бодные пространства, обеспечивающие </w:t>
      </w:r>
      <w:r>
        <w:rPr>
          <w:i/>
        </w:rPr>
        <w:t>инсоляцию </w:t>
      </w:r>
      <w:r>
        <w:rPr/>
        <w:t>(освещаемость) зданий и усло-</w:t>
      </w:r>
      <w:r>
        <w:rPr>
          <w:spacing w:val="1"/>
        </w:rPr>
        <w:t> </w:t>
      </w:r>
      <w:r>
        <w:rPr/>
        <w:t>вия</w:t>
      </w:r>
      <w:r>
        <w:rPr>
          <w:spacing w:val="-1"/>
        </w:rPr>
        <w:t> </w:t>
      </w:r>
      <w:r>
        <w:rPr/>
        <w:t>восприятия городского</w:t>
      </w:r>
      <w:r>
        <w:rPr>
          <w:spacing w:val="1"/>
        </w:rPr>
        <w:t> </w:t>
      </w:r>
      <w:r>
        <w:rPr/>
        <w:t>архитектурного</w:t>
      </w:r>
      <w:r>
        <w:rPr>
          <w:spacing w:val="-3"/>
        </w:rPr>
        <w:t> </w:t>
      </w:r>
      <w:r>
        <w:rPr/>
        <w:t>ансамбля.</w:t>
      </w:r>
    </w:p>
    <w:p>
      <w:pPr>
        <w:spacing w:after="0" w:line="276" w:lineRule="auto"/>
        <w:jc w:val="both"/>
        <w:sectPr>
          <w:pgSz w:w="11910" w:h="16840"/>
          <w:pgMar w:header="756" w:footer="1098" w:top="1280" w:bottom="1280" w:left="1020" w:right="7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ind w:left="178" w:right="-29"/>
        <w:rPr>
          <w:sz w:val="20"/>
        </w:rPr>
      </w:pPr>
      <w:r>
        <w:rPr>
          <w:sz w:val="20"/>
        </w:rPr>
        <w:drawing>
          <wp:inline distT="0" distB="0" distL="0" distR="0">
            <wp:extent cx="3844636" cy="2286000"/>
            <wp:effectExtent l="0" t="0" r="0" b="0"/>
            <wp:docPr id="1" name="image1.jpeg" descr="http://cs.daneyko.ru/DwABAIQAzQO2Ac0CWP_D_sM/6EQthgl4nVpR2rmOZnKUEw/sv/image/1e/b2/f4/27051/3711/085.%20%D0%9F%D0%B0%D0%BB%D1%8C%D0%BC%D0%B8%D1%80%D0%B0.jpg?14324229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4636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25"/>
        </w:rPr>
      </w:pPr>
    </w:p>
    <w:p>
      <w:pPr>
        <w:spacing w:before="1"/>
        <w:ind w:left="1546" w:right="0" w:firstLine="0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2"/>
          <w:sz w:val="24"/>
        </w:rPr>
        <w:t> </w:t>
      </w:r>
      <w:r>
        <w:rPr>
          <w:sz w:val="24"/>
        </w:rPr>
        <w:t>1.1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Улица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Пальмире</w:t>
      </w:r>
    </w:p>
    <w:p>
      <w:pPr>
        <w:pStyle w:val="BodyText"/>
        <w:spacing w:line="276" w:lineRule="auto"/>
        <w:ind w:left="140" w:right="102" w:firstLine="566"/>
        <w:jc w:val="both"/>
      </w:pPr>
      <w:r>
        <w:rPr/>
        <w:br w:type="column"/>
      </w:r>
      <w:r>
        <w:rPr/>
        <w:t>С древних времен улица</w:t>
      </w:r>
      <w:r>
        <w:rPr>
          <w:spacing w:val="1"/>
        </w:rPr>
        <w:t> </w:t>
      </w:r>
      <w:r>
        <w:rPr/>
        <w:t>была не просто необходимым</w:t>
      </w:r>
      <w:r>
        <w:rPr>
          <w:spacing w:val="-67"/>
        </w:rPr>
        <w:t> </w:t>
      </w:r>
      <w:r>
        <w:rPr/>
        <w:t>проходом или проездом меж-</w:t>
      </w:r>
      <w:r>
        <w:rPr>
          <w:spacing w:val="1"/>
        </w:rPr>
        <w:t> </w:t>
      </w:r>
      <w:r>
        <w:rPr/>
        <w:t>ду жилыми кварталами, а ар-</w:t>
      </w:r>
      <w:r>
        <w:rPr>
          <w:spacing w:val="1"/>
        </w:rPr>
        <w:t> </w:t>
      </w:r>
      <w:r>
        <w:rPr/>
        <w:t>хитектурно</w:t>
      </w:r>
      <w:r>
        <w:rPr>
          <w:spacing w:val="1"/>
        </w:rPr>
        <w:t> </w:t>
      </w:r>
      <w:r>
        <w:rPr/>
        <w:t>оформленным</w:t>
      </w:r>
      <w:r>
        <w:rPr>
          <w:spacing w:val="-67"/>
        </w:rPr>
        <w:t> </w:t>
      </w:r>
      <w:r>
        <w:rPr/>
        <w:t>пространством. Главные ули-</w:t>
      </w:r>
      <w:r>
        <w:rPr>
          <w:spacing w:val="1"/>
        </w:rPr>
        <w:t> </w:t>
      </w:r>
      <w:r>
        <w:rPr/>
        <w:t>цы древних больших городов</w:t>
      </w:r>
      <w:r>
        <w:rPr>
          <w:spacing w:val="1"/>
        </w:rPr>
        <w:t> </w:t>
      </w:r>
      <w:r>
        <w:rPr/>
        <w:t>достигали 20-30 м в ширину.</w:t>
      </w:r>
      <w:r>
        <w:rPr>
          <w:spacing w:val="1"/>
        </w:rPr>
        <w:t> </w:t>
      </w:r>
      <w:r>
        <w:rPr/>
        <w:t>Так,</w:t>
      </w:r>
      <w:r>
        <w:rPr>
          <w:spacing w:val="1"/>
        </w:rPr>
        <w:t> </w:t>
      </w:r>
      <w:r>
        <w:rPr/>
        <w:t>главная</w:t>
      </w:r>
      <w:r>
        <w:rPr>
          <w:spacing w:val="1"/>
        </w:rPr>
        <w:t> </w:t>
      </w:r>
      <w:r>
        <w:rPr/>
        <w:t>улица знамени-</w:t>
      </w:r>
      <w:r>
        <w:rPr>
          <w:spacing w:val="1"/>
        </w:rPr>
        <w:t> </w:t>
      </w:r>
      <w:r>
        <w:rPr/>
        <w:t>той</w:t>
      </w:r>
      <w:r>
        <w:rPr>
          <w:spacing w:val="1"/>
        </w:rPr>
        <w:t> </w:t>
      </w:r>
      <w:r>
        <w:rPr>
          <w:i/>
        </w:rPr>
        <w:t>Пальмиры</w:t>
      </w:r>
      <w:r>
        <w:rPr/>
        <w:t>,</w:t>
      </w:r>
      <w:r>
        <w:rPr>
          <w:spacing w:val="1"/>
        </w:rPr>
        <w:t> </w:t>
      </w:r>
      <w:r>
        <w:rPr/>
        <w:t>построенной</w:t>
      </w:r>
      <w:r>
        <w:rPr>
          <w:spacing w:val="1"/>
        </w:rPr>
        <w:t> </w:t>
      </w:r>
      <w:r>
        <w:rPr/>
        <w:t>римлянами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Малой</w:t>
      </w:r>
      <w:r>
        <w:rPr>
          <w:spacing w:val="1"/>
        </w:rPr>
        <w:t> </w:t>
      </w:r>
      <w:r>
        <w:rPr/>
        <w:t>Азии</w:t>
      </w:r>
      <w:r>
        <w:rPr>
          <w:spacing w:val="1"/>
        </w:rPr>
        <w:t> </w:t>
      </w:r>
      <w:r>
        <w:rPr/>
        <w:t>(территория</w:t>
      </w:r>
      <w:r>
        <w:rPr>
          <w:spacing w:val="1"/>
        </w:rPr>
        <w:t> </w:t>
      </w:r>
      <w:r>
        <w:rPr/>
        <w:t>совр.</w:t>
      </w:r>
      <w:r>
        <w:rPr>
          <w:spacing w:val="1"/>
        </w:rPr>
        <w:t> </w:t>
      </w:r>
      <w:r>
        <w:rPr/>
        <w:t>Сирии),</w:t>
      </w:r>
      <w:r>
        <w:rPr>
          <w:spacing w:val="1"/>
        </w:rPr>
        <w:t> </w:t>
      </w:r>
      <w:r>
        <w:rPr/>
        <w:t>достигала</w:t>
      </w:r>
      <w:r>
        <w:rPr>
          <w:spacing w:val="22"/>
        </w:rPr>
        <w:t> </w:t>
      </w:r>
      <w:r>
        <w:rPr/>
        <w:t>35</w:t>
      </w:r>
      <w:r>
        <w:rPr>
          <w:spacing w:val="27"/>
        </w:rPr>
        <w:t> </w:t>
      </w:r>
      <w:r>
        <w:rPr/>
        <w:t>м,</w:t>
      </w:r>
      <w:r>
        <w:rPr>
          <w:spacing w:val="25"/>
        </w:rPr>
        <w:t> </w:t>
      </w:r>
      <w:r>
        <w:rPr/>
        <w:t>т.е.</w:t>
      </w:r>
      <w:r>
        <w:rPr>
          <w:spacing w:val="26"/>
        </w:rPr>
        <w:t> </w:t>
      </w:r>
      <w:r>
        <w:rPr/>
        <w:t>была</w:t>
      </w:r>
      <w:r>
        <w:rPr>
          <w:spacing w:val="26"/>
        </w:rPr>
        <w:t> </w:t>
      </w:r>
      <w:r>
        <w:rPr/>
        <w:t>не-</w:t>
      </w:r>
    </w:p>
    <w:p>
      <w:pPr>
        <w:spacing w:after="0" w:line="276" w:lineRule="auto"/>
        <w:jc w:val="both"/>
        <w:sectPr>
          <w:type w:val="continuous"/>
          <w:pgSz w:w="11910" w:h="16840"/>
          <w:pgMar w:top="1280" w:bottom="1280" w:left="1020" w:right="740"/>
          <w:cols w:num="2" w:equalWidth="0">
            <w:col w:w="6246" w:space="40"/>
            <w:col w:w="3864"/>
          </w:cols>
        </w:sectPr>
      </w:pPr>
    </w:p>
    <w:p>
      <w:pPr>
        <w:pStyle w:val="BodyText"/>
        <w:spacing w:line="276" w:lineRule="auto"/>
        <w:ind w:left="112" w:right="110"/>
        <w:jc w:val="both"/>
      </w:pPr>
      <w:r>
        <w:rPr/>
        <w:t>много уже современной Тверской улицы в Москве. Эта улица называлась улицей</w:t>
      </w:r>
      <w:r>
        <w:rPr>
          <w:spacing w:val="1"/>
        </w:rPr>
        <w:t> </w:t>
      </w:r>
      <w:r>
        <w:rPr/>
        <w:t>колонн, поскольку по всей еѐ длине по обеим сторонам были выстроены мощные</w:t>
      </w:r>
      <w:r>
        <w:rPr>
          <w:spacing w:val="1"/>
        </w:rPr>
        <w:t> </w:t>
      </w:r>
      <w:r>
        <w:rPr/>
        <w:t>колоннады.</w:t>
      </w:r>
    </w:p>
    <w:p>
      <w:pPr>
        <w:pStyle w:val="BodyText"/>
        <w:spacing w:line="276" w:lineRule="auto"/>
        <w:ind w:left="112" w:right="104" w:firstLine="566"/>
        <w:jc w:val="both"/>
      </w:pPr>
      <w:r>
        <w:rPr/>
        <w:t>В вопросе пропорционирования пространства улицы существуют два резко</w:t>
      </w:r>
      <w:r>
        <w:rPr>
          <w:spacing w:val="1"/>
        </w:rPr>
        <w:t> </w:t>
      </w:r>
      <w:r>
        <w:rPr/>
        <w:t>противоположных подхода: </w:t>
      </w:r>
      <w:r>
        <w:rPr>
          <w:i/>
        </w:rPr>
        <w:t>классический (антропометрический</w:t>
      </w:r>
      <w:r>
        <w:rPr/>
        <w:t>) и </w:t>
      </w:r>
      <w:r>
        <w:rPr>
          <w:i/>
        </w:rPr>
        <w:t>современный</w:t>
      </w:r>
      <w:r>
        <w:rPr>
          <w:i/>
          <w:spacing w:val="1"/>
        </w:rPr>
        <w:t> </w:t>
      </w:r>
      <w:r>
        <w:rPr>
          <w:i/>
        </w:rPr>
        <w:t>(транспортный</w:t>
      </w:r>
      <w:r>
        <w:rPr/>
        <w:t>). Созданные столетия назад, идеально отвечающие размерам че-</w:t>
      </w:r>
      <w:r>
        <w:rPr>
          <w:spacing w:val="1"/>
        </w:rPr>
        <w:t> </w:t>
      </w:r>
      <w:r>
        <w:rPr/>
        <w:t>ловека, классические пропорциональные характеристики остаются наиболее при-</w:t>
      </w:r>
      <w:r>
        <w:rPr>
          <w:spacing w:val="1"/>
        </w:rPr>
        <w:t> </w:t>
      </w:r>
      <w:r>
        <w:rPr/>
        <w:t>влекательными</w:t>
      </w:r>
      <w:r>
        <w:rPr>
          <w:spacing w:val="60"/>
        </w:rPr>
        <w:t> </w:t>
      </w:r>
      <w:r>
        <w:rPr/>
        <w:t>и</w:t>
      </w:r>
      <w:r>
        <w:rPr>
          <w:spacing w:val="58"/>
        </w:rPr>
        <w:t> </w:t>
      </w:r>
      <w:r>
        <w:rPr/>
        <w:t>поныне.</w:t>
      </w:r>
      <w:r>
        <w:rPr>
          <w:spacing w:val="60"/>
        </w:rPr>
        <w:t> </w:t>
      </w:r>
      <w:r>
        <w:rPr/>
        <w:t>Улицы</w:t>
      </w:r>
      <w:r>
        <w:rPr>
          <w:spacing w:val="61"/>
        </w:rPr>
        <w:t> </w:t>
      </w:r>
      <w:r>
        <w:rPr/>
        <w:t>Уффи</w:t>
      </w:r>
      <w:r>
        <w:rPr>
          <w:spacing w:val="61"/>
        </w:rPr>
        <w:t> </w:t>
      </w:r>
      <w:r>
        <w:rPr/>
        <w:t>во</w:t>
      </w:r>
      <w:r>
        <w:rPr>
          <w:spacing w:val="61"/>
        </w:rPr>
        <w:t> </w:t>
      </w:r>
      <w:r>
        <w:rPr/>
        <w:t>Флоренции,</w:t>
      </w:r>
      <w:r>
        <w:rPr>
          <w:spacing w:val="57"/>
        </w:rPr>
        <w:t> </w:t>
      </w:r>
      <w:r>
        <w:rPr/>
        <w:t>Кастильоне</w:t>
      </w:r>
      <w:r>
        <w:rPr>
          <w:spacing w:val="61"/>
        </w:rPr>
        <w:t> </w:t>
      </w:r>
      <w:r>
        <w:rPr/>
        <w:t>в</w:t>
      </w:r>
      <w:r>
        <w:rPr>
          <w:spacing w:val="60"/>
        </w:rPr>
        <w:t> </w:t>
      </w:r>
      <w:r>
        <w:rPr/>
        <w:t>Париже,</w:t>
      </w:r>
    </w:p>
    <w:p>
      <w:pPr>
        <w:spacing w:after="0" w:line="276" w:lineRule="auto"/>
        <w:jc w:val="both"/>
        <w:sectPr>
          <w:type w:val="continuous"/>
          <w:pgSz w:w="11910" w:h="16840"/>
          <w:pgMar w:top="1280" w:bottom="1280" w:left="1020" w:right="740"/>
        </w:sectPr>
      </w:pPr>
    </w:p>
    <w:p>
      <w:pPr>
        <w:pStyle w:val="BodyText"/>
        <w:spacing w:before="79"/>
        <w:ind w:left="112"/>
        <w:jc w:val="both"/>
      </w:pPr>
      <w:r>
        <w:rPr/>
        <w:t>зодчего</w:t>
      </w:r>
      <w:r>
        <w:rPr>
          <w:spacing w:val="10"/>
        </w:rPr>
        <w:t> </w:t>
      </w:r>
      <w:r>
        <w:rPr/>
        <w:t>Росси</w:t>
      </w:r>
      <w:r>
        <w:rPr>
          <w:spacing w:val="10"/>
        </w:rPr>
        <w:t> </w:t>
      </w:r>
      <w:r>
        <w:rPr/>
        <w:t>в</w:t>
      </w:r>
      <w:r>
        <w:rPr>
          <w:spacing w:val="6"/>
        </w:rPr>
        <w:t> </w:t>
      </w:r>
      <w:r>
        <w:rPr/>
        <w:t>Санкт-Петербурге</w:t>
      </w:r>
      <w:r>
        <w:rPr>
          <w:spacing w:val="10"/>
        </w:rPr>
        <w:t> </w:t>
      </w:r>
      <w:r>
        <w:rPr/>
        <w:t>по-прежнему</w:t>
      </w:r>
      <w:r>
        <w:rPr>
          <w:spacing w:val="5"/>
        </w:rPr>
        <w:t> </w:t>
      </w:r>
      <w:r>
        <w:rPr/>
        <w:t>воспринимаются</w:t>
      </w:r>
      <w:r>
        <w:rPr>
          <w:spacing w:val="10"/>
        </w:rPr>
        <w:t> </w:t>
      </w:r>
      <w:r>
        <w:rPr/>
        <w:t>как</w:t>
      </w:r>
      <w:r>
        <w:rPr>
          <w:spacing w:val="10"/>
        </w:rPr>
        <w:t> </w:t>
      </w:r>
      <w:r>
        <w:rPr/>
        <w:t>идеал</w:t>
      </w:r>
      <w:r>
        <w:rPr>
          <w:spacing w:val="8"/>
        </w:rPr>
        <w:t> </w:t>
      </w:r>
      <w:r>
        <w:rPr/>
        <w:t>улич-</w:t>
      </w:r>
    </w:p>
    <w:p>
      <w:pPr>
        <w:pStyle w:val="BodyText"/>
        <w:spacing w:line="276" w:lineRule="auto" w:before="47"/>
        <w:ind w:left="5699" w:right="104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760730</wp:posOffset>
            </wp:positionH>
            <wp:positionV relativeFrom="paragraph">
              <wp:posOffset>40009</wp:posOffset>
            </wp:positionV>
            <wp:extent cx="3390900" cy="1948815"/>
            <wp:effectExtent l="0" t="0" r="0" b="0"/>
            <wp:wrapNone/>
            <wp:docPr id="3" name="image2.jpeg" descr="http://bsdg.ru/wp-content/uploads/2014/01/Akademiya-im.-Vaganovojj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ного пространства (длина «идеаль-</w:t>
      </w:r>
      <w:r>
        <w:rPr>
          <w:spacing w:val="1"/>
        </w:rPr>
        <w:t> </w:t>
      </w:r>
      <w:r>
        <w:rPr/>
        <w:t>ной» улицы не должна более чем в</w:t>
      </w:r>
      <w:r>
        <w:rPr>
          <w:spacing w:val="1"/>
        </w:rPr>
        <w:t> </w:t>
      </w:r>
      <w:r>
        <w:rPr/>
        <w:t>12-15 раз</w:t>
      </w:r>
      <w:r>
        <w:rPr>
          <w:spacing w:val="-2"/>
        </w:rPr>
        <w:t> </w:t>
      </w:r>
      <w:r>
        <w:rPr/>
        <w:t>превышать</w:t>
      </w:r>
      <w:r>
        <w:rPr>
          <w:spacing w:val="-1"/>
        </w:rPr>
        <w:t> </w:t>
      </w:r>
      <w:r>
        <w:rPr/>
        <w:t>ее</w:t>
      </w:r>
      <w:r>
        <w:rPr>
          <w:spacing w:val="-2"/>
        </w:rPr>
        <w:t> </w:t>
      </w:r>
      <w:r>
        <w:rPr/>
        <w:t>ширину).</w:t>
      </w:r>
    </w:p>
    <w:p>
      <w:pPr>
        <w:pStyle w:val="BodyText"/>
        <w:spacing w:line="276" w:lineRule="auto" w:before="1"/>
        <w:ind w:left="5699" w:right="109" w:firstLine="566"/>
        <w:jc w:val="both"/>
      </w:pPr>
      <w:r>
        <w:rPr/>
        <w:t>Предельная ширина улицы и в</w:t>
      </w:r>
      <w:r>
        <w:rPr>
          <w:spacing w:val="1"/>
        </w:rPr>
        <w:t> </w:t>
      </w:r>
      <w:r>
        <w:rPr/>
        <w:t>18 в., и в первой половине 19 в. не</w:t>
      </w:r>
      <w:r>
        <w:rPr>
          <w:spacing w:val="1"/>
        </w:rPr>
        <w:t> </w:t>
      </w:r>
      <w:r>
        <w:rPr/>
        <w:t>превышала</w:t>
      </w:r>
      <w:r>
        <w:rPr>
          <w:spacing w:val="5"/>
        </w:rPr>
        <w:t> </w:t>
      </w:r>
      <w:r>
        <w:rPr/>
        <w:t>30</w:t>
      </w:r>
      <w:r>
        <w:rPr>
          <w:spacing w:val="9"/>
        </w:rPr>
        <w:t> </w:t>
      </w:r>
      <w:r>
        <w:rPr/>
        <w:t>м</w:t>
      </w:r>
      <w:r>
        <w:rPr>
          <w:spacing w:val="8"/>
        </w:rPr>
        <w:t> </w:t>
      </w:r>
      <w:r>
        <w:rPr/>
        <w:t>между</w:t>
      </w:r>
      <w:r>
        <w:rPr>
          <w:spacing w:val="5"/>
        </w:rPr>
        <w:t> </w:t>
      </w:r>
      <w:r>
        <w:rPr/>
        <w:t>домами,</w:t>
      </w:r>
      <w:r>
        <w:rPr>
          <w:spacing w:val="8"/>
        </w:rPr>
        <w:t> </w:t>
      </w:r>
      <w:r>
        <w:rPr/>
        <w:t>т.е.</w:t>
      </w:r>
    </w:p>
    <w:p>
      <w:pPr>
        <w:pStyle w:val="BodyText"/>
        <w:spacing w:line="276" w:lineRule="auto"/>
        <w:ind w:left="5699" w:right="108"/>
        <w:jc w:val="both"/>
      </w:pPr>
      <w:r>
        <w:rPr/>
        <w:t>25</w:t>
      </w:r>
      <w:r>
        <w:rPr>
          <w:spacing w:val="1"/>
        </w:rPr>
        <w:t> </w:t>
      </w:r>
      <w:r>
        <w:rPr/>
        <w:t>м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кромками</w:t>
      </w:r>
      <w:r>
        <w:rPr>
          <w:spacing w:val="1"/>
        </w:rPr>
        <w:t> </w:t>
      </w:r>
      <w:r>
        <w:rPr/>
        <w:t>тротуаров.</w:t>
      </w:r>
      <w:r>
        <w:rPr>
          <w:spacing w:val="1"/>
        </w:rPr>
        <w:t> </w:t>
      </w:r>
      <w:r>
        <w:rPr/>
        <w:t>Это</w:t>
      </w:r>
      <w:r>
        <w:rPr>
          <w:spacing w:val="47"/>
        </w:rPr>
        <w:t> </w:t>
      </w:r>
      <w:r>
        <w:rPr/>
        <w:t>означает,</w:t>
      </w:r>
      <w:r>
        <w:rPr>
          <w:spacing w:val="46"/>
        </w:rPr>
        <w:t> </w:t>
      </w:r>
      <w:r>
        <w:rPr/>
        <w:t>что</w:t>
      </w:r>
      <w:r>
        <w:rPr>
          <w:spacing w:val="44"/>
        </w:rPr>
        <w:t> </w:t>
      </w:r>
      <w:r>
        <w:rPr/>
        <w:t>при</w:t>
      </w:r>
      <w:r>
        <w:rPr>
          <w:spacing w:val="46"/>
        </w:rPr>
        <w:t> </w:t>
      </w:r>
      <w:r>
        <w:rPr/>
        <w:t>нормальном</w:t>
      </w:r>
    </w:p>
    <w:p>
      <w:pPr>
        <w:pStyle w:val="BodyText"/>
        <w:spacing w:line="319" w:lineRule="exact" w:before="117"/>
        <w:ind w:left="5718"/>
        <w:jc w:val="both"/>
      </w:pPr>
      <w:r>
        <w:rPr/>
        <w:t>зрении</w:t>
      </w:r>
      <w:r>
        <w:rPr>
          <w:spacing w:val="36"/>
        </w:rPr>
        <w:t> </w:t>
      </w:r>
      <w:r>
        <w:rPr/>
        <w:t>можно</w:t>
      </w:r>
      <w:r>
        <w:rPr>
          <w:spacing w:val="36"/>
        </w:rPr>
        <w:t> </w:t>
      </w:r>
      <w:r>
        <w:rPr/>
        <w:t>было</w:t>
      </w:r>
      <w:r>
        <w:rPr>
          <w:spacing w:val="34"/>
        </w:rPr>
        <w:t> </w:t>
      </w:r>
      <w:r>
        <w:rPr/>
        <w:t>не</w:t>
      </w:r>
      <w:r>
        <w:rPr>
          <w:spacing w:val="35"/>
        </w:rPr>
        <w:t> </w:t>
      </w:r>
      <w:r>
        <w:rPr/>
        <w:t>только</w:t>
      </w:r>
      <w:r>
        <w:rPr>
          <w:spacing w:val="36"/>
        </w:rPr>
        <w:t> </w:t>
      </w:r>
      <w:r>
        <w:rPr/>
        <w:t>лег-</w:t>
      </w:r>
    </w:p>
    <w:p>
      <w:pPr>
        <w:spacing w:after="0" w:line="319" w:lineRule="exact"/>
        <w:jc w:val="both"/>
        <w:sectPr>
          <w:pgSz w:w="11910" w:h="16840"/>
          <w:pgMar w:header="756" w:footer="1098" w:top="1280" w:bottom="1280" w:left="1020" w:right="740"/>
        </w:sectPr>
      </w:pPr>
    </w:p>
    <w:p>
      <w:pPr>
        <w:spacing w:line="266" w:lineRule="exact" w:before="0"/>
        <w:ind w:left="389" w:right="0" w:firstLine="0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1.2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Улица</w:t>
      </w:r>
      <w:r>
        <w:rPr>
          <w:spacing w:val="-4"/>
          <w:sz w:val="24"/>
        </w:rPr>
        <w:t> </w:t>
      </w:r>
      <w:r>
        <w:rPr>
          <w:sz w:val="24"/>
        </w:rPr>
        <w:t>Росси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Санкт-Петербурге</w:t>
      </w:r>
    </w:p>
    <w:p>
      <w:pPr>
        <w:pStyle w:val="BodyText"/>
        <w:spacing w:line="276" w:lineRule="auto" w:before="51"/>
        <w:ind w:left="389" w:right="98"/>
      </w:pPr>
      <w:r>
        <w:rPr/>
        <w:br w:type="column"/>
      </w:r>
      <w:r>
        <w:rPr/>
        <w:t>ко</w:t>
      </w:r>
      <w:r>
        <w:rPr>
          <w:spacing w:val="48"/>
        </w:rPr>
        <w:t> </w:t>
      </w:r>
      <w:r>
        <w:rPr/>
        <w:t>опознать</w:t>
      </w:r>
      <w:r>
        <w:rPr>
          <w:spacing w:val="46"/>
        </w:rPr>
        <w:t> </w:t>
      </w:r>
      <w:r>
        <w:rPr/>
        <w:t>знакомые</w:t>
      </w:r>
      <w:r>
        <w:rPr>
          <w:spacing w:val="48"/>
        </w:rPr>
        <w:t> </w:t>
      </w:r>
      <w:r>
        <w:rPr/>
        <w:t>черты</w:t>
      </w:r>
      <w:r>
        <w:rPr>
          <w:spacing w:val="47"/>
        </w:rPr>
        <w:t> </w:t>
      </w:r>
      <w:r>
        <w:rPr/>
        <w:t>чело-</w:t>
      </w:r>
      <w:r>
        <w:rPr>
          <w:spacing w:val="-67"/>
        </w:rPr>
        <w:t> </w:t>
      </w:r>
      <w:r>
        <w:rPr/>
        <w:t>века,</w:t>
      </w:r>
      <w:r>
        <w:rPr>
          <w:spacing w:val="20"/>
        </w:rPr>
        <w:t> </w:t>
      </w:r>
      <w:r>
        <w:rPr/>
        <w:t>но</w:t>
      </w:r>
      <w:r>
        <w:rPr>
          <w:spacing w:val="19"/>
        </w:rPr>
        <w:t> </w:t>
      </w:r>
      <w:r>
        <w:rPr/>
        <w:t>и</w:t>
      </w:r>
      <w:r>
        <w:rPr>
          <w:spacing w:val="21"/>
        </w:rPr>
        <w:t> </w:t>
      </w:r>
      <w:r>
        <w:rPr/>
        <w:t>заметить</w:t>
      </w:r>
      <w:r>
        <w:rPr>
          <w:spacing w:val="18"/>
        </w:rPr>
        <w:t> </w:t>
      </w:r>
      <w:r>
        <w:rPr/>
        <w:t>его</w:t>
      </w:r>
      <w:r>
        <w:rPr>
          <w:spacing w:val="23"/>
        </w:rPr>
        <w:t> </w:t>
      </w:r>
      <w:r>
        <w:rPr/>
        <w:t>выражение.</w:t>
      </w:r>
    </w:p>
    <w:p>
      <w:pPr>
        <w:spacing w:after="0" w:line="276" w:lineRule="auto"/>
        <w:sectPr>
          <w:type w:val="continuous"/>
          <w:pgSz w:w="11910" w:h="16840"/>
          <w:pgMar w:top="1280" w:bottom="1280" w:left="1020" w:right="740"/>
          <w:cols w:num="2" w:equalWidth="0">
            <w:col w:w="5258" w:space="71"/>
            <w:col w:w="4821"/>
          </w:cols>
        </w:sectPr>
      </w:pPr>
    </w:p>
    <w:p>
      <w:pPr>
        <w:pStyle w:val="BodyText"/>
        <w:spacing w:before="1"/>
        <w:ind w:left="112"/>
      </w:pPr>
      <w:r>
        <w:rPr/>
        <w:t>Классическая</w:t>
      </w:r>
      <w:r>
        <w:rPr>
          <w:spacing w:val="12"/>
        </w:rPr>
        <w:t> </w:t>
      </w:r>
      <w:r>
        <w:rPr/>
        <w:t>пропорция</w:t>
      </w:r>
      <w:r>
        <w:rPr>
          <w:spacing w:val="12"/>
        </w:rPr>
        <w:t> </w:t>
      </w:r>
      <w:r>
        <w:rPr/>
        <w:t>сечения</w:t>
      </w:r>
      <w:r>
        <w:rPr>
          <w:spacing w:val="12"/>
        </w:rPr>
        <w:t> </w:t>
      </w:r>
      <w:r>
        <w:rPr/>
        <w:t>улицы</w:t>
      </w:r>
      <w:r>
        <w:rPr>
          <w:spacing w:val="14"/>
        </w:rPr>
        <w:t> </w:t>
      </w:r>
      <w:r>
        <w:rPr/>
        <w:t>тождественна</w:t>
      </w:r>
      <w:r>
        <w:rPr>
          <w:spacing w:val="12"/>
        </w:rPr>
        <w:t> </w:t>
      </w:r>
      <w:r>
        <w:rPr/>
        <w:t>лежачему</w:t>
      </w:r>
      <w:r>
        <w:rPr>
          <w:spacing w:val="8"/>
        </w:rPr>
        <w:t> </w:t>
      </w:r>
      <w:r>
        <w:rPr/>
        <w:t>прямоугольнику</w:t>
      </w:r>
    </w:p>
    <w:p>
      <w:pPr>
        <w:spacing w:after="0"/>
        <w:sectPr>
          <w:type w:val="continuous"/>
          <w:pgSz w:w="11910" w:h="16840"/>
          <w:pgMar w:top="1280" w:bottom="1280" w:left="1020" w:right="740"/>
        </w:sectPr>
      </w:pPr>
    </w:p>
    <w:p>
      <w:pPr>
        <w:pStyle w:val="BodyText"/>
        <w:spacing w:before="232"/>
        <w:ind w:left="112"/>
        <w:rPr>
          <w:sz w:val="24"/>
        </w:rPr>
      </w:pPr>
      <w:r>
        <w:rPr/>
        <w:t>с</w:t>
      </w:r>
      <w:r>
        <w:rPr>
          <w:spacing w:val="20"/>
        </w:rPr>
        <w:t> </w:t>
      </w:r>
      <w:r>
        <w:rPr/>
        <w:t>отношением</w:t>
      </w:r>
      <w:r>
        <w:rPr>
          <w:spacing w:val="21"/>
        </w:rPr>
        <w:t> </w:t>
      </w:r>
      <w:r>
        <w:rPr/>
        <w:t>сторон</w:t>
      </w:r>
      <w:r>
        <w:rPr>
          <w:sz w:val="24"/>
        </w:rPr>
        <w:t>.</w:t>
      </w:r>
    </w:p>
    <w:p>
      <w:pPr>
        <w:spacing w:line="440" w:lineRule="exact" w:before="71"/>
        <w:ind w:left="82" w:right="0" w:firstLine="0"/>
        <w:jc w:val="left"/>
        <w:rPr>
          <w:sz w:val="28"/>
        </w:rPr>
      </w:pPr>
      <w:r>
        <w:rPr/>
        <w:br w:type="column"/>
      </w:r>
      <w:r>
        <w:rPr>
          <w:i/>
          <w:w w:val="95"/>
          <w:position w:val="20"/>
          <w:sz w:val="24"/>
        </w:rPr>
        <w:t>Н</w:t>
      </w:r>
      <w:r>
        <w:rPr>
          <w:i/>
          <w:spacing w:val="-3"/>
          <w:w w:val="95"/>
          <w:position w:val="20"/>
          <w:sz w:val="24"/>
        </w:rPr>
        <w:t> </w:t>
      </w:r>
      <w:r>
        <w:rPr>
          <w:i/>
          <w:w w:val="95"/>
          <w:position w:val="14"/>
          <w:sz w:val="16"/>
        </w:rPr>
        <w:t>у</w:t>
      </w:r>
      <w:r>
        <w:rPr>
          <w:i/>
          <w:spacing w:val="103"/>
          <w:position w:val="14"/>
          <w:sz w:val="16"/>
        </w:rPr>
        <w:t> </w:t>
      </w:r>
      <w:r>
        <w:rPr>
          <w:rFonts w:ascii="Symbol" w:hAnsi="Symbol"/>
          <w:w w:val="95"/>
          <w:sz w:val="24"/>
        </w:rPr>
        <w:t></w:t>
      </w:r>
      <w:r>
        <w:rPr>
          <w:spacing w:val="-21"/>
          <w:w w:val="95"/>
          <w:sz w:val="24"/>
        </w:rPr>
        <w:t> </w:t>
      </w:r>
      <w:r>
        <w:rPr>
          <w:w w:val="95"/>
          <w:sz w:val="24"/>
        </w:rPr>
        <w:t>1:1,5</w:t>
      </w:r>
      <w:r>
        <w:rPr>
          <w:spacing w:val="-3"/>
          <w:w w:val="95"/>
          <w:sz w:val="24"/>
        </w:rPr>
        <w:t> </w:t>
      </w:r>
      <w:r>
        <w:rPr>
          <w:rFonts w:ascii="Symbol" w:hAnsi="Symbol"/>
          <w:w w:val="95"/>
          <w:sz w:val="31"/>
        </w:rPr>
        <w:t></w:t>
      </w:r>
      <w:r>
        <w:rPr>
          <w:w w:val="95"/>
          <w:sz w:val="24"/>
        </w:rPr>
        <w:t>1: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2</w:t>
      </w:r>
      <w:r>
        <w:rPr>
          <w:rFonts w:ascii="Symbol" w:hAnsi="Symbol"/>
          <w:w w:val="95"/>
          <w:sz w:val="31"/>
        </w:rPr>
        <w:t></w:t>
      </w:r>
      <w:r>
        <w:rPr>
          <w:spacing w:val="18"/>
          <w:w w:val="95"/>
          <w:sz w:val="31"/>
        </w:rPr>
        <w:t> </w:t>
      </w:r>
      <w:r>
        <w:rPr>
          <w:w w:val="95"/>
          <w:sz w:val="28"/>
        </w:rPr>
        <w:t>Но</w:t>
      </w:r>
      <w:r>
        <w:rPr>
          <w:spacing w:val="50"/>
          <w:w w:val="95"/>
          <w:sz w:val="28"/>
        </w:rPr>
        <w:t> </w:t>
      </w:r>
      <w:r>
        <w:rPr>
          <w:w w:val="95"/>
          <w:sz w:val="28"/>
        </w:rPr>
        <w:t>с</w:t>
      </w:r>
      <w:r>
        <w:rPr>
          <w:spacing w:val="50"/>
          <w:w w:val="95"/>
          <w:sz w:val="28"/>
        </w:rPr>
        <w:t> </w:t>
      </w:r>
      <w:r>
        <w:rPr>
          <w:w w:val="95"/>
          <w:sz w:val="28"/>
        </w:rPr>
        <w:t>середины</w:t>
      </w:r>
      <w:r>
        <w:rPr>
          <w:spacing w:val="48"/>
          <w:w w:val="95"/>
          <w:sz w:val="28"/>
        </w:rPr>
        <w:t> </w:t>
      </w:r>
      <w:r>
        <w:rPr>
          <w:w w:val="95"/>
          <w:sz w:val="28"/>
        </w:rPr>
        <w:t>19</w:t>
      </w:r>
    </w:p>
    <w:p>
      <w:pPr>
        <w:spacing w:line="267" w:lineRule="exact" w:before="0"/>
        <w:ind w:left="108" w:right="0" w:firstLine="0"/>
        <w:jc w:val="left"/>
        <w:rPr>
          <w:i/>
          <w:sz w:val="16"/>
        </w:rPr>
      </w:pPr>
      <w:r>
        <w:rPr/>
        <w:pict>
          <v:line style="position:absolute;mso-position-horizontal-relative:page;mso-position-vertical-relative:paragraph;z-index:-15917056" from="196.223831pt,-3.818143pt" to="214.905854pt,-3.818143pt" stroked="true" strokeweight=".500274pt" strokecolor="#000000">
            <v:stroke dashstyle="solid"/>
            <w10:wrap type="none"/>
          </v:line>
        </w:pict>
      </w:r>
      <w:r>
        <w:rPr/>
        <w:pict>
          <v:group style="position:absolute;margin-left:401.024994pt;margin-top:-6.853878pt;width:156.25pt;height:90.2pt;mso-position-horizontal-relative:page;mso-position-vertical-relative:paragraph;z-index:15729152" coordorigin="8020,-137" coordsize="3125,1804">
            <v:rect style="position:absolute;left:8028;top:-130;width:220;height:1203" filled="true" fillcolor="#f79546" stroked="false">
              <v:fill type="solid"/>
            </v:rect>
            <v:rect style="position:absolute;left:8028;top:-130;width:220;height:1203" filled="false" stroked="true" strokeweight=".75pt" strokecolor="#000000">
              <v:stroke dashstyle="solid"/>
            </v:rect>
            <v:line style="position:absolute" from="8248,1073" to="8248,1666" stroked="true" strokeweight=".75pt" strokecolor="#000000">
              <v:stroke dashstyle="solid"/>
            </v:line>
            <v:rect style="position:absolute;left:10027;top:-130;width:220;height:1203" filled="true" fillcolor="#f79546" stroked="false">
              <v:fill type="solid"/>
            </v:rect>
            <v:rect style="position:absolute;left:10027;top:-130;width:220;height:1203" filled="false" stroked="true" strokeweight=".75pt" strokecolor="#000000">
              <v:stroke dashstyle="solid"/>
            </v:rect>
            <v:line style="position:absolute" from="8248,1073" to="10027,1073" stroked="true" strokeweight="2.25pt" strokecolor="#000000">
              <v:stroke dashstyle="solid"/>
            </v:line>
            <v:line style="position:absolute" from="10027,1079" to="10028,1553" stroked="true" strokeweight=".75pt" strokecolor="#000000">
              <v:stroke dashstyle="solid"/>
            </v:line>
            <v:shape style="position:absolute;left:8248;top:1487;width:1779;height:120" coordorigin="8248,1487" coordsize="1779,120" path="m8368,1487l8248,1547,8368,1607,8368,1557,8342,1557,8338,1553,8338,1542,8342,1537,8368,1537,8368,1487xm9907,1487l9907,1607,10007,1557,9933,1557,9937,1553,9937,1542,9933,1537,10007,1537,9907,1487xm8368,1537l8342,1537,8338,1542,8338,1553,8342,1557,8368,1557,8368,1537xm9907,1537l8368,1537,8368,1557,9907,1557,9907,1537xm10007,1537l9933,1537,9937,1542,9937,1553,9933,1557,10007,1557,10027,1547,10007,1537xe" filled="true" fillcolor="#000000" stroked="false">
              <v:path arrowok="t"/>
              <v:fill type="solid"/>
            </v:shape>
            <v:shape style="position:absolute;left:10247;top:-130;width:898;height:1203" coordorigin="10247,-130" coordsize="898,1203" path="m10247,1073l11145,1073m10247,-130l11145,-130e" filled="false" stroked="true" strokeweight=".75pt" strokecolor="#000000">
              <v:path arrowok="t"/>
              <v:stroke dashstyle="solid"/>
            </v:shape>
            <v:shape style="position:absolute;left:10848;top:-130;width:120;height:1209" coordorigin="10848,-130" coordsize="120,1209" path="m10898,959l10848,959,10908,1079,10953,989,10902,989,10898,985,10898,959xm10914,-40l10902,-40,10898,-35,10898,985,10902,989,10914,989,10918,985,10918,-35,10914,-40xm10968,959l10918,959,10918,985,10914,989,10953,989,10968,959xm10908,-130l10848,-10,10898,-10,10898,-35,10902,-40,10953,-40,10908,-130xm10953,-40l10914,-40,10918,-35,10918,-10,10968,-10,10953,-40xe" filled="true" fillcolor="#000000" stroked="false">
              <v:path arrowok="t"/>
              <v:fill type="solid"/>
            </v:shape>
            <v:shape style="position:absolute;left:10502;top:329;width:276;height:280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Н</w:t>
                    </w:r>
                    <w:r>
                      <w:rPr>
                        <w:sz w:val="24"/>
                        <w:vertAlign w:val="subscript"/>
                      </w:rPr>
                      <w:t>у</w:t>
                    </w:r>
                  </w:p>
                </w:txbxContent>
              </v:textbox>
              <w10:wrap type="none"/>
            </v:shape>
            <v:shape style="position:absolute;left:9035;top:1158;width:248;height:280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sz w:val="24"/>
                        <w:vertAlign w:val="subscript"/>
                      </w:rPr>
                      <w:t>у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10"/>
          <w:sz w:val="24"/>
        </w:rPr>
        <w:t>В</w:t>
      </w:r>
      <w:r>
        <w:rPr>
          <w:i/>
          <w:spacing w:val="10"/>
          <w:position w:val="-5"/>
          <w:sz w:val="16"/>
        </w:rPr>
        <w:t>у</w:t>
      </w:r>
    </w:p>
    <w:p>
      <w:pPr>
        <w:spacing w:after="0" w:line="267" w:lineRule="exact"/>
        <w:jc w:val="left"/>
        <w:rPr>
          <w:sz w:val="16"/>
        </w:rPr>
        <w:sectPr>
          <w:type w:val="continuous"/>
          <w:pgSz w:w="11910" w:h="16840"/>
          <w:pgMar w:top="1280" w:bottom="1280" w:left="1020" w:right="740"/>
          <w:cols w:num="2" w:equalWidth="0">
            <w:col w:w="2807" w:space="40"/>
            <w:col w:w="7303"/>
          </w:cols>
        </w:sectPr>
      </w:pPr>
    </w:p>
    <w:p>
      <w:pPr>
        <w:pStyle w:val="BodyText"/>
        <w:spacing w:line="276" w:lineRule="auto" w:before="97"/>
        <w:ind w:left="112"/>
        <w:jc w:val="both"/>
      </w:pPr>
      <w:r>
        <w:rPr/>
        <w:t>в.,</w:t>
      </w:r>
      <w:r>
        <w:rPr>
          <w:spacing w:val="1"/>
        </w:rPr>
        <w:t> </w:t>
      </w:r>
      <w:r>
        <w:rPr/>
        <w:t>стремясь</w:t>
      </w:r>
      <w:r>
        <w:rPr>
          <w:spacing w:val="1"/>
        </w:rPr>
        <w:t> </w:t>
      </w:r>
      <w:r>
        <w:rPr/>
        <w:t>застраховаться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напряженности</w:t>
      </w:r>
      <w:r>
        <w:rPr>
          <w:spacing w:val="1"/>
        </w:rPr>
        <w:t> </w:t>
      </w:r>
      <w:r>
        <w:rPr/>
        <w:t>транс-</w:t>
      </w:r>
      <w:r>
        <w:rPr>
          <w:spacing w:val="-67"/>
        </w:rPr>
        <w:t> </w:t>
      </w:r>
      <w:r>
        <w:rPr/>
        <w:t>портного потока, архитекторы-градостроители отказа-</w:t>
      </w:r>
      <w:r>
        <w:rPr>
          <w:spacing w:val="1"/>
        </w:rPr>
        <w:t> </w:t>
      </w:r>
      <w:r>
        <w:rPr/>
        <w:t>лись</w:t>
      </w:r>
      <w:r>
        <w:rPr>
          <w:spacing w:val="-3"/>
        </w:rPr>
        <w:t> </w:t>
      </w:r>
      <w:r>
        <w:rPr/>
        <w:t>от классической масштабности.</w:t>
      </w:r>
    </w:p>
    <w:p>
      <w:pPr>
        <w:pStyle w:val="BodyText"/>
        <w:spacing w:before="1"/>
        <w:ind w:left="679"/>
      </w:pPr>
      <w:r>
        <w:rPr/>
        <w:t>В</w:t>
      </w:r>
      <w:r>
        <w:rPr>
          <w:spacing w:val="-4"/>
        </w:rPr>
        <w:t> </w:t>
      </w:r>
      <w:r>
        <w:rPr/>
        <w:t>пределах</w:t>
      </w:r>
      <w:r>
        <w:rPr>
          <w:spacing w:val="-2"/>
        </w:rPr>
        <w:t> </w:t>
      </w:r>
      <w:r>
        <w:rPr/>
        <w:t>современных</w:t>
      </w:r>
      <w:r>
        <w:rPr>
          <w:spacing w:val="-1"/>
        </w:rPr>
        <w:t> </w:t>
      </w:r>
      <w:r>
        <w:rPr/>
        <w:t>улиц</w:t>
      </w:r>
      <w:r>
        <w:rPr>
          <w:spacing w:val="-3"/>
        </w:rPr>
        <w:t> </w:t>
      </w:r>
      <w:r>
        <w:rPr/>
        <w:t>размещаются: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7" w:after="0"/>
        <w:ind w:left="842" w:right="0" w:hanging="164"/>
        <w:jc w:val="left"/>
        <w:rPr>
          <w:sz w:val="28"/>
        </w:rPr>
      </w:pPr>
      <w:r>
        <w:rPr>
          <w:sz w:val="28"/>
        </w:rPr>
        <w:t>проезжие</w:t>
      </w:r>
      <w:r>
        <w:rPr>
          <w:spacing w:val="-2"/>
          <w:sz w:val="28"/>
        </w:rPr>
        <w:t> </w:t>
      </w:r>
      <w:r>
        <w:rPr>
          <w:sz w:val="28"/>
        </w:rPr>
        <w:t>части,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left"/>
        <w:rPr>
          <w:sz w:val="28"/>
        </w:rPr>
      </w:pPr>
      <w:r>
        <w:rPr>
          <w:sz w:val="28"/>
        </w:rPr>
        <w:t>тротуары,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50" w:after="0"/>
        <w:ind w:left="842" w:right="0" w:hanging="164"/>
        <w:jc w:val="left"/>
        <w:rPr>
          <w:sz w:val="28"/>
        </w:rPr>
      </w:pPr>
      <w:r>
        <w:rPr>
          <w:sz w:val="28"/>
        </w:rPr>
        <w:t>велосипедные</w:t>
      </w:r>
      <w:r>
        <w:rPr>
          <w:spacing w:val="-7"/>
          <w:sz w:val="28"/>
        </w:rPr>
        <w:t> </w:t>
      </w:r>
      <w:r>
        <w:rPr>
          <w:sz w:val="28"/>
        </w:rPr>
        <w:t>дорожки,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8" w:after="0"/>
        <w:ind w:left="842" w:right="0" w:hanging="164"/>
        <w:jc w:val="left"/>
        <w:rPr>
          <w:sz w:val="28"/>
        </w:rPr>
      </w:pPr>
      <w:r>
        <w:rPr>
          <w:sz w:val="28"/>
        </w:rPr>
        <w:t>пути</w:t>
      </w:r>
      <w:r>
        <w:rPr>
          <w:spacing w:val="-4"/>
          <w:sz w:val="28"/>
        </w:rPr>
        <w:t> </w:t>
      </w:r>
      <w:r>
        <w:rPr>
          <w:sz w:val="28"/>
        </w:rPr>
        <w:t>рельсового</w:t>
      </w:r>
      <w:r>
        <w:rPr>
          <w:spacing w:val="-2"/>
          <w:sz w:val="28"/>
        </w:rPr>
        <w:t> </w:t>
      </w:r>
      <w:r>
        <w:rPr>
          <w:sz w:val="28"/>
        </w:rPr>
        <w:t>транспорта,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47" w:after="0"/>
        <w:ind w:left="842" w:right="0" w:hanging="164"/>
        <w:jc w:val="left"/>
        <w:rPr>
          <w:sz w:val="28"/>
        </w:rPr>
      </w:pPr>
      <w:r>
        <w:rPr>
          <w:sz w:val="28"/>
        </w:rPr>
        <w:t>зелѐные</w:t>
      </w:r>
      <w:r>
        <w:rPr>
          <w:spacing w:val="-4"/>
          <w:sz w:val="28"/>
        </w:rPr>
        <w:t> </w:t>
      </w:r>
      <w:r>
        <w:rPr>
          <w:sz w:val="28"/>
        </w:rPr>
        <w:t>насаждения,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3"/>
        </w:rPr>
      </w:pPr>
    </w:p>
    <w:p>
      <w:pPr>
        <w:spacing w:before="0"/>
        <w:ind w:left="29" w:right="0" w:firstLine="0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1.3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Размеры</w:t>
      </w:r>
      <w:r>
        <w:rPr>
          <w:spacing w:val="-1"/>
          <w:sz w:val="24"/>
        </w:rPr>
        <w:t> </w:t>
      </w:r>
      <w:r>
        <w:rPr>
          <w:sz w:val="24"/>
        </w:rPr>
        <w:t>улицы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280" w:bottom="1280" w:left="1020" w:right="740"/>
          <w:cols w:num="2" w:equalWidth="0">
            <w:col w:w="6823" w:space="40"/>
            <w:col w:w="3287"/>
          </w:cols>
        </w:sectPr>
      </w:pPr>
    </w:p>
    <w:p>
      <w:pPr>
        <w:pStyle w:val="BodyText"/>
        <w:spacing w:before="48"/>
        <w:ind w:left="679"/>
        <w:jc w:val="both"/>
      </w:pPr>
      <w:r>
        <w:rPr/>
        <w:t>-наземное</w:t>
      </w:r>
      <w:r>
        <w:rPr>
          <w:spacing w:val="-2"/>
        </w:rPr>
        <w:t> </w:t>
      </w:r>
      <w:r>
        <w:rPr/>
        <w:t>оборудование</w:t>
      </w:r>
      <w:r>
        <w:rPr>
          <w:spacing w:val="-2"/>
        </w:rPr>
        <w:t> </w:t>
      </w:r>
      <w:r>
        <w:rPr/>
        <w:t>(столбы</w:t>
      </w:r>
      <w:r>
        <w:rPr>
          <w:spacing w:val="-2"/>
        </w:rPr>
        <w:t> </w:t>
      </w:r>
      <w:r>
        <w:rPr/>
        <w:t>с</w:t>
      </w:r>
      <w:r>
        <w:rPr>
          <w:spacing w:val="-5"/>
        </w:rPr>
        <w:t> </w:t>
      </w:r>
      <w:r>
        <w:rPr/>
        <w:t>освещением)</w:t>
      </w:r>
      <w:r>
        <w:rPr>
          <w:spacing w:val="1"/>
        </w:rPr>
        <w:t> </w:t>
      </w:r>
      <w:r>
        <w:rPr/>
        <w:t>[3]</w:t>
      </w:r>
      <w:r>
        <w:rPr>
          <w:spacing w:val="-4"/>
        </w:rPr>
        <w:t> </w:t>
      </w:r>
      <w:r>
        <w:rPr/>
        <w:t>.</w:t>
      </w:r>
    </w:p>
    <w:p>
      <w:pPr>
        <w:pStyle w:val="BodyText"/>
        <w:spacing w:line="276" w:lineRule="auto" w:before="50"/>
        <w:ind w:left="112" w:right="102" w:firstLine="566"/>
        <w:jc w:val="both"/>
      </w:pPr>
      <w:r>
        <w:rPr/>
        <w:t>Помимо улиц есть </w:t>
      </w:r>
      <w:r>
        <w:rPr>
          <w:i/>
        </w:rPr>
        <w:t>городские дороги </w:t>
      </w:r>
      <w:r>
        <w:rPr/>
        <w:t>(вне застроенной территории). </w:t>
      </w:r>
      <w:r>
        <w:rPr>
          <w:i/>
        </w:rPr>
        <w:t>Автомо-</w:t>
      </w:r>
      <w:r>
        <w:rPr>
          <w:i/>
          <w:spacing w:val="1"/>
        </w:rPr>
        <w:t> </w:t>
      </w:r>
      <w:r>
        <w:rPr>
          <w:i/>
        </w:rPr>
        <w:t>бильная дорога </w:t>
      </w:r>
      <w:r>
        <w:rPr/>
        <w:t>– это объект транспортной инфраструктуры, предназначенный для</w:t>
      </w:r>
      <w:r>
        <w:rPr>
          <w:spacing w:val="-67"/>
        </w:rPr>
        <w:t> </w:t>
      </w:r>
      <w:r>
        <w:rPr/>
        <w:t>движения транспортных средств и включающий в себя земельные участки в гра-</w:t>
      </w:r>
      <w:r>
        <w:rPr>
          <w:spacing w:val="1"/>
        </w:rPr>
        <w:t> </w:t>
      </w:r>
      <w:r>
        <w:rPr/>
        <w:t>ницах полосы отвода и расположенные на них или под ними конструктивные</w:t>
      </w:r>
      <w:r>
        <w:rPr>
          <w:spacing w:val="1"/>
        </w:rPr>
        <w:t> </w:t>
      </w:r>
      <w:r>
        <w:rPr/>
        <w:t>элементы дороги и дорожные сооружения, являющиеся еѐ технологической ча-</w:t>
      </w:r>
      <w:r>
        <w:rPr>
          <w:spacing w:val="1"/>
        </w:rPr>
        <w:t> </w:t>
      </w:r>
      <w:r>
        <w:rPr/>
        <w:t>стью</w:t>
      </w:r>
      <w:r>
        <w:rPr>
          <w:spacing w:val="-2"/>
        </w:rPr>
        <w:t> </w:t>
      </w:r>
      <w:r>
        <w:rPr/>
        <w:t>[</w:t>
      </w:r>
      <w:r>
        <w:rPr>
          <w:sz w:val="24"/>
        </w:rPr>
        <w:t>4</w:t>
      </w:r>
      <w:r>
        <w:rPr/>
        <w:t>].</w:t>
      </w:r>
    </w:p>
    <w:p>
      <w:pPr>
        <w:pStyle w:val="BodyText"/>
        <w:spacing w:before="2"/>
        <w:rPr>
          <w:sz w:val="11"/>
        </w:rPr>
      </w:pPr>
    </w:p>
    <w:p>
      <w:pPr>
        <w:pStyle w:val="Heading1"/>
        <w:numPr>
          <w:ilvl w:val="1"/>
          <w:numId w:val="2"/>
        </w:numPr>
        <w:tabs>
          <w:tab w:pos="2737" w:val="left" w:leader="none"/>
        </w:tabs>
        <w:spacing w:line="240" w:lineRule="auto" w:before="89" w:after="0"/>
        <w:ind w:left="2736" w:right="0" w:hanging="424"/>
        <w:jc w:val="left"/>
      </w:pPr>
      <w:r>
        <w:rPr/>
        <w:t>Классификация</w:t>
      </w:r>
      <w:r>
        <w:rPr>
          <w:spacing w:val="-5"/>
        </w:rPr>
        <w:t> </w:t>
      </w:r>
      <w:r>
        <w:rPr/>
        <w:t>городских</w:t>
      </w:r>
      <w:r>
        <w:rPr>
          <w:spacing w:val="-1"/>
        </w:rPr>
        <w:t> </w:t>
      </w:r>
      <w:r>
        <w:rPr/>
        <w:t>улиц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дорог</w:t>
      </w:r>
    </w:p>
    <w:p>
      <w:pPr>
        <w:pStyle w:val="BodyText"/>
        <w:spacing w:before="10"/>
        <w:rPr>
          <w:b/>
          <w:sz w:val="35"/>
        </w:rPr>
      </w:pPr>
    </w:p>
    <w:p>
      <w:pPr>
        <w:pStyle w:val="BodyText"/>
        <w:spacing w:line="276" w:lineRule="auto"/>
        <w:ind w:left="112" w:right="102" w:firstLine="566"/>
        <w:jc w:val="both"/>
      </w:pPr>
      <w:r>
        <w:rPr/>
        <w:t>Современные улицы подразделяются в зависимости от назначения, интен-</w:t>
      </w:r>
      <w:r>
        <w:rPr>
          <w:spacing w:val="1"/>
        </w:rPr>
        <w:t> </w:t>
      </w:r>
      <w:r>
        <w:rPr/>
        <w:t>сивности движения и типа застройки. Улицы и городские дороги подразделяются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объекты магистрального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местного</w:t>
      </w:r>
      <w:r>
        <w:rPr>
          <w:spacing w:val="3"/>
        </w:rPr>
        <w:t> </w:t>
      </w:r>
      <w:r>
        <w:rPr/>
        <w:t>значения</w:t>
      </w:r>
      <w:r>
        <w:rPr>
          <w:spacing w:val="1"/>
        </w:rPr>
        <w:t> </w:t>
      </w:r>
      <w:r>
        <w:rPr/>
        <w:t>[2].</w:t>
      </w:r>
    </w:p>
    <w:p>
      <w:pPr>
        <w:spacing w:after="0" w:line="276" w:lineRule="auto"/>
        <w:jc w:val="both"/>
        <w:sectPr>
          <w:type w:val="continuous"/>
          <w:pgSz w:w="11910" w:h="16840"/>
          <w:pgMar w:top="1280" w:bottom="1280" w:left="1020" w:right="74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165.024994pt;margin-top:202.874985pt;width:208.7pt;height:103.25pt;mso-position-horizontal-relative:page;mso-position-vertical-relative:page;z-index:15731200" coordorigin="3300,4057" coordsize="4174,2065">
            <v:shape style="position:absolute;left:5932;top:4901;width:550;height:502" coordorigin="5932,4902" coordsize="550,502" path="m5980,5278l5932,5403,6061,5367,6043,5347,6009,5347,6002,5346,5999,5342,5995,5338,5995,5332,5999,5328,6014,5315,5980,5278xm6014,5315l5999,5328,5995,5332,5995,5338,5999,5342,6002,5346,6009,5347,6013,5343,6027,5329,6014,5315xm6027,5329l6013,5343,6009,5347,6043,5347,6027,5329xm6467,4902l6014,5315,6027,5329,6477,4920,6481,4917,6481,4910,6477,4906,6474,4902,6467,4902xe" filled="true" fillcolor="#000000" stroked="false">
              <v:path arrowok="t"/>
              <v:fill type="solid"/>
            </v:shape>
            <v:shape style="position:absolute;left:4759;top:5403;width:1902;height:712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4"/>
                      <w:ind w:left="300" w:right="220" w:hanging="63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Транспортно-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пешеходные</w:t>
                    </w:r>
                  </w:p>
                </w:txbxContent>
              </v:textbox>
              <v:stroke dashstyle="solid"/>
              <w10:wrap type="none"/>
            </v:shape>
            <v:shape style="position:absolute;left:5699;top:4066;width:1768;height:847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8"/>
                      <w:ind w:left="414" w:right="317" w:hanging="82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Районного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значения</w:t>
                    </w:r>
                  </w:p>
                </w:txbxContent>
              </v:textbox>
              <v:stroke dashstyle="solid"/>
              <w10:wrap type="none"/>
            </v:shape>
            <v:shape style="position:absolute;left:3308;top:4065;width:1722;height:1135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7"/>
                      <w:ind w:left="282" w:right="281" w:hanging="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Обще-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pacing w:val="-1"/>
                        <w:sz w:val="24"/>
                      </w:rPr>
                      <w:t>городского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значения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231.324997pt;margin-top:162.224976pt;width:81.8pt;height:41.05pt;mso-position-horizontal-relative:page;mso-position-vertical-relative:page;z-index:15732224" coordorigin="4626,3244" coordsize="1636,821">
            <v:shape style="position:absolute;left:4759;top:3697;width:1174;height:368" coordorigin="4759,3698" coordsize="1174,368" path="m5933,4065l5907,4025,5861,3952,5835,3995,5342,3702,5341,3699,5336,3698,5335,3698,5335,3698,5334,3698,5334,3698,5329,3699,5328,3702,4856,3993,4830,3951,4759,4065,4893,4053,4875,4024,4866,4010,5335,3721,5825,4012,5799,4055,5933,4065xe" filled="true" fillcolor="#000000" stroked="false">
              <v:path arrowok="t"/>
              <v:fill type="solid"/>
            </v:shape>
            <v:shape style="position:absolute;left:4634;top:3252;width:1621;height:457" type="#_x0000_t202" filled="false" stroked="true" strokeweight=".75pt" strokecolor="#000000">
              <v:textbox inset="0,0,0,0">
                <w:txbxContent>
                  <w:p>
                    <w:pPr>
                      <w:spacing w:before="66"/>
                      <w:ind w:left="44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Улицы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98.974998pt;margin-top:138.429977pt;width:91.9pt;height:47.4pt;mso-position-horizontal-relative:page;mso-position-vertical-relative:page;z-index:15732736" coordorigin="1979,2769" coordsize="1838,948">
            <v:shape style="position:absolute;left:3014;top:2768;width:804;height:484" coordorigin="3014,2769" coordsize="804,484" path="m3086,3139l3014,3252,3148,3242,3130,3212,3100,3212,3094,3211,3091,3206,3088,3201,3090,3195,3095,3192,3112,3182,3086,3139xm3112,3182l3095,3192,3090,3195,3088,3201,3091,3206,3094,3211,3100,3212,3105,3209,3122,3199,3112,3182xm3122,3199l3105,3209,3100,3212,3130,3212,3122,3199xm3806,2769l3801,2771,3112,3182,3122,3199,3811,2789,3816,2786,3817,2780,3815,2775,3812,2770,3806,2769xe" filled="true" fillcolor="#000000" stroked="false">
              <v:path arrowok="t"/>
              <v:fill type="solid"/>
            </v:shape>
            <v:shape style="position:absolute;left:1987;top:3252;width:1621;height:457" type="#_x0000_t202" filled="false" stroked="true" strokeweight=".75pt" strokecolor="#000000">
              <v:textbox inset="0,0,0,0">
                <w:txbxContent>
                  <w:p>
                    <w:pPr>
                      <w:spacing w:before="66"/>
                      <w:ind w:left="42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Дороги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226.380005pt;margin-top:138.429977pt;width:44.65pt;height:24.2pt;mso-position-horizontal-relative:page;mso-position-vertical-relative:page;z-index:15733248" coordorigin="4528,2769" coordsize="893,484" path="m5309,3204l5286,3248,5420,3252,5395,3216,5332,3216,5309,3204xm5319,3187l5309,3204,5332,3216,5338,3214,5341,3209,5343,3205,5341,3199,5319,3187xm5343,3142l5319,3187,5341,3199,5343,3205,5341,3209,5338,3214,5332,3216,5395,3216,5343,3142xm4539,2769l4533,2770,4530,2775,4528,2780,4529,2786,5309,3204,5319,3187,4544,2771,4539,2769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31.875pt;margin-top:80.924980pt;width:264.55pt;height:58.45pt;mso-position-horizontal-relative:page;mso-position-vertical-relative:page;z-index:15734272" coordorigin="2638,1618" coordsize="5291,1169">
            <v:shape style="position:absolute;left:4353;top:2072;width:1078;height:284" coordorigin="4353,2072" coordsize="1078,284" path="m4457,2238l4353,2323,4483,2355,4474,2312,4447,2312,4442,2309,4440,2298,4443,2293,4448,2291,4468,2287,4457,2238xm4468,2287l4448,2291,4443,2293,4440,2298,4442,2309,4447,2312,4472,2306,4468,2287xm4472,2306l4447,2312,4474,2312,4472,2306xm5423,2072l4468,2287,4472,2306,5428,2092,5431,2086,5429,2075,5423,2072xe" filled="true" fillcolor="#000000" stroked="false">
              <v:path arrowok="t"/>
              <v:fill type="solid"/>
            </v:shape>
            <v:shape style="position:absolute;left:2645;top:2323;width:3287;height:457" type="#_x0000_t202" filled="false" stroked="true" strokeweight=".75pt" strokecolor="#000000">
              <v:textbox inset="0,0,0,0">
                <w:txbxContent>
                  <w:p>
                    <w:pPr>
                      <w:spacing w:before="66"/>
                      <w:ind w:left="8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Магистральные</w:t>
                    </w:r>
                  </w:p>
                </w:txbxContent>
              </v:textbox>
              <v:stroke dashstyle="solid"/>
              <w10:wrap type="none"/>
            </v:shape>
            <v:shape style="position:absolute;left:4634;top:1626;width:3287;height:457" type="#_x0000_t202" filled="false" stroked="true" strokeweight=".75pt" strokecolor="#000000">
              <v:textbox inset="0,0,0,0">
                <w:txbxContent>
                  <w:p>
                    <w:pPr>
                      <w:spacing w:before="67"/>
                      <w:ind w:left="25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Городские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улицы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дороги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361.959991pt;margin-top:103.609985pt;width:149.450pt;height:35.8pt;mso-position-horizontal-relative:page;mso-position-vertical-relative:page;z-index:15734784" coordorigin="7239,2072" coordsize="2989,716">
            <v:shape style="position:absolute;left:7239;top:2072;width:1451;height:291" coordorigin="7239,2072" coordsize="1451,291" path="m8570,2313l8562,2362,8690,2323,8682,2317,8595,2317,8590,2316,8570,2313xm8573,2293l8570,2313,8590,2316,8595,2317,8600,2314,8601,2308,8602,2303,8598,2298,8593,2297,8573,2293xm8581,2244l8573,2293,8593,2297,8598,2298,8602,2303,8601,2308,8600,2314,8595,2317,8682,2317,8581,2244xm7246,2072l7241,2076,7240,2081,7239,2087,7243,2092,7248,2093,8570,2313,8573,2293,7252,2073,7246,2072xe" filled="true" fillcolor="#000000" stroked="false">
              <v:path arrowok="t"/>
              <v:fill type="solid"/>
            </v:shape>
            <v:shape style="position:absolute;left:7467;top:2323;width:2753;height:457" type="#_x0000_t202" filled="false" stroked="true" strokeweight=".75pt" strokecolor="#000000">
              <v:textbox inset="0,0,0,0">
                <w:txbxContent>
                  <w:p>
                    <w:pPr>
                      <w:spacing w:before="66"/>
                      <w:ind w:left="90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Местные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spacing w:before="90"/>
        <w:ind w:left="1988" w:right="1907" w:firstLine="0"/>
        <w:jc w:val="center"/>
        <w:rPr>
          <w:sz w:val="24"/>
        </w:rPr>
      </w:pPr>
      <w:r>
        <w:rPr/>
        <w:pict>
          <v:group style="position:absolute;margin-left:58.325001pt;margin-top:-248.166855pt;width:144.65pt;height:183.95pt;mso-position-horizontal-relative:page;mso-position-vertical-relative:paragraph;z-index:15730176" coordorigin="1167,-4963" coordsize="2893,3679">
            <v:rect style="position:absolute;left:1194;top:-3359;width:2024;height:712" filled="false" stroked="true" strokeweight=".75pt" strokecolor="#000000">
              <v:stroke dashstyle="solid"/>
            </v:rect>
            <v:shape style="position:absolute;left:2439;top:-4964;width:1621;height:2960" coordorigin="2439,-4963" coordsize="1621,2960" path="m3090,-3480l3040,-3479,3024,-4947,3025,-4953,3024,-4955,3024,-4958,3020,-4961,3020,-4962,3013,-4963,3011,-4962,3008,-4962,3005,-4958,2536,-4668,2509,-4710,2439,-4596,2573,-4608,2555,-4637,2546,-4651,3004,-4934,3020,-3479,2970,-3478,3031,-3359,3075,-3449,3090,-3480xm4059,-3459l4059,-3465,4050,-3472,4044,-3472,4040,-3467,2963,-2104,2923,-2135,2896,-2004,3017,-2061,3005,-2071,2978,-2092,4056,-3455,4059,-3459xe" filled="true" fillcolor="#000000" stroked="false">
              <v:path arrowok="t"/>
              <v:fill type="solid"/>
            </v:shape>
            <v:shape style="position:absolute;left:1186;top:-4964;width:2873;height:296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line="276" w:lineRule="auto" w:before="186"/>
                      <w:ind w:left="517" w:right="1074" w:hanging="269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Регулируемого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движения</w:t>
                    </w:r>
                  </w:p>
                </w:txbxContent>
              </v:textbox>
              <w10:wrap type="none"/>
            </v:shape>
            <v:shape style="position:absolute;left:1449;top:-2004;width:2024;height:712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3"/>
                      <w:ind w:left="502" w:right="247" w:hanging="245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Непрерывного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движения</w:t>
                    </w:r>
                  </w:p>
                </w:txbxContent>
              </v:textbox>
              <v:stroke dashstyle="solid"/>
              <w10:wrap type="none"/>
            </v:shape>
            <v:shape style="position:absolute;left:1174;top:-4596;width:1621;height:847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7"/>
                      <w:ind w:left="302" w:right="125" w:hanging="156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Скоростного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движения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189.925003pt;margin-top:-173.606857pt;width:95.85pt;height:109.4pt;mso-position-horizontal-relative:page;mso-position-vertical-relative:paragraph;z-index:15730688" coordorigin="3799,-3472" coordsize="1917,2188">
            <v:shape style="position:absolute;left:4154;top:-3473;width:500;height:1469" coordorigin="4155,-3472" coordsize="500,1469" path="m4588,-2115l4540,-2100,4634,-2004,4647,-2088,4601,-2088,4596,-2091,4594,-2096,4588,-2115xm4607,-2121l4588,-2115,4594,-2096,4596,-2091,4601,-2088,4606,-2090,4612,-2091,4615,-2097,4613,-2102,4607,-2121xm4654,-2137l4607,-2121,4613,-2102,4615,-2097,4612,-2091,4606,-2090,4601,-2088,4647,-2088,4654,-2137xm4168,-3472l4163,-3471,4158,-3469,4155,-3463,4156,-3458,4588,-2115,4607,-2121,4176,-3464,4174,-3469,4168,-3472xe" filled="true" fillcolor="#000000" stroked="false">
              <v:path arrowok="t"/>
              <v:fill type="solid"/>
            </v:shape>
            <v:shape style="position:absolute;left:3806;top:-2004;width:1902;height:712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3"/>
                      <w:ind w:left="442" w:right="163" w:hanging="269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Регулируемого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движения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303.674988pt;margin-top:-187.946869pt;width:95.85pt;height:123.75pt;mso-position-horizontal-relative:page;mso-position-vertical-relative:paragraph;z-index:15731712" coordorigin="6073,-3759" coordsize="1917,2475">
            <v:shape style="position:absolute;left:6650;top:-3759;width:459;height:1604" coordorigin="6650,-3759" coordsize="459,1604" path="m7041,-2268l6992,-2256,7081,-2155,7099,-2241,7053,-2241,7047,-2244,7041,-2268xm7060,-2274l7041,-2268,7047,-2244,7053,-2241,7063,-2243,7067,-2249,7065,-2254,7060,-2274xm7108,-2286l7060,-2274,7065,-2254,7067,-2249,7063,-2243,7053,-2241,7099,-2241,7108,-2286xm6664,-3759l6653,-3756,6650,-3751,6651,-3745,7041,-2268,7060,-2274,6671,-3751,6669,-3756,6664,-3759xe" filled="true" fillcolor="#000000" stroked="false">
              <v:path arrowok="t"/>
              <v:fill type="solid"/>
            </v:shape>
            <v:shape style="position:absolute;left:6081;top:-2155;width:1902;height:863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7"/>
                      <w:ind w:left="226" w:right="205" w:firstLine="86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Пешеходно-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транспортные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408.5pt;margin-top:-294.046875pt;width:141.9pt;height:295.55pt;mso-position-horizontal-relative:page;mso-position-vertical-relative:paragraph;z-index:15733760" coordorigin="8170,-5881" coordsize="2838,5911">
            <v:line style="position:absolute" from="8180,-5881" to="8180,-368" stroked="true" strokeweight=".75pt" strokecolor="#000000">
              <v:stroke dashstyle="solid"/>
            </v:line>
            <v:shape style="position:absolute;left:8170;top:-5384;width:435;height:3687" coordorigin="8170,-5383" coordsize="435,3687" path="m8605,-1756l8485,-1816,8485,-1766,8180,-1767,8174,-1767,8170,-1763,8170,-1752,8174,-1747,8485,-1746,8485,-1696,8585,-1746,8605,-1756xm8605,-2545l8485,-2605,8485,-2555,8180,-2556,8174,-2556,8170,-2552,8170,-2541,8174,-2536,8485,-2535,8485,-2485,8585,-2535,8605,-2545xm8605,-4019l8485,-4079,8485,-4029,8180,-4030,8174,-4030,8170,-4026,8170,-4015,8174,-4010,8485,-4009,8485,-3959,8585,-4009,8605,-4019xm8605,-5323l8485,-5383,8485,-5333,8180,-5334,8174,-5334,8170,-5330,8170,-5319,8174,-5314,8485,-5313,8485,-5263,8585,-5313,8605,-5323xe" filled="true" fillcolor="#000000" stroked="false">
              <v:path arrowok="t"/>
              <v:fill type="solid"/>
            </v:shape>
            <v:shape style="position:absolute;left:8170;top:-1157;width:435;height:848" coordorigin="8170,-1156" coordsize="435,848" path="m8605,-368l8485,-428,8485,-378,8180,-379,8174,-379,8170,-375,8170,-364,8174,-359,8485,-358,8485,-308,8585,-358,8605,-368xm8605,-1096l8485,-1156,8485,-1106,8180,-1107,8174,-1107,8170,-1103,8170,-1092,8174,-1087,8485,-1086,8485,-1036,8585,-1086,8605,-1096xe" filled="true" fillcolor="#000000" stroked="false">
              <v:path arrowok="t"/>
              <v:fill type="solid"/>
            </v:shape>
            <v:shape style="position:absolute;left:8605;top:-707;width:2395;height:729" type="#_x0000_t202" filled="false" stroked="true" strokeweight=".75pt" strokecolor="#000000">
              <v:textbox inset="0,0,0,0">
                <w:txbxContent>
                  <w:p>
                    <w:pPr>
                      <w:spacing w:line="278" w:lineRule="auto" w:before="67"/>
                      <w:ind w:left="747" w:right="419" w:hanging="30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Велосипедные</w:t>
                    </w:r>
                    <w:r>
                      <w:rPr>
                        <w:spacing w:val="-5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дорожки</w:t>
                    </w:r>
                  </w:p>
                </w:txbxContent>
              </v:textbox>
              <v:stroke dashstyle="solid"/>
              <w10:wrap type="none"/>
            </v:shape>
            <v:shape style="position:absolute;left:8605;top:-1384;width:2395;height:458" type="#_x0000_t202" filled="false" stroked="true" strokeweight=".75pt" strokecolor="#000000">
              <v:textbox inset="0,0,0,0">
                <w:txbxContent>
                  <w:p>
                    <w:pPr>
                      <w:spacing w:before="67"/>
                      <w:ind w:left="74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Проезды</w:t>
                    </w:r>
                  </w:p>
                </w:txbxContent>
              </v:textbox>
              <v:stroke dashstyle="solid"/>
              <w10:wrap type="none"/>
            </v:shape>
            <v:shape style="position:absolute;left:8605;top:-2004;width:2395;height:458" type="#_x0000_t202" filled="false" stroked="true" strokeweight=".75pt" strokecolor="#000000">
              <v:textbox inset="0,0,0,0">
                <w:txbxContent>
                  <w:p>
                    <w:pPr>
                      <w:spacing w:before="67"/>
                      <w:ind w:left="3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Парковые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дороги</w:t>
                    </w:r>
                  </w:p>
                </w:txbxContent>
              </v:textbox>
              <v:stroke dashstyle="solid"/>
              <w10:wrap type="none"/>
            </v:shape>
            <v:shape style="position:absolute;left:8605;top:-2969;width:2395;height:814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8"/>
                      <w:ind w:left="744" w:right="145" w:hanging="577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Пешеходные улицы</w:t>
                    </w:r>
                    <w:r>
                      <w:rPr>
                        <w:spacing w:val="-5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 дороги</w:t>
                    </w:r>
                  </w:p>
                </w:txbxContent>
              </v:textbox>
              <v:stroke dashstyle="solid"/>
              <w10:wrap type="none"/>
            </v:shape>
            <v:shape style="position:absolute;left:8605;top:-4773;width:2395;height:1695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6"/>
                      <w:ind w:left="146" w:right="39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Улицы и дороги в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научно-произв.,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промышленных,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коммунально-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складских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зонах</w:t>
                    </w:r>
                  </w:p>
                </w:txbxContent>
              </v:textbox>
              <v:stroke dashstyle="solid"/>
              <w10:wrap type="none"/>
            </v:shape>
            <v:shape style="position:absolute;left:8605;top:-5664;width:2395;height:712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62"/>
                      <w:ind w:left="691" w:right="368" w:hanging="303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Улицы в жилой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застройке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1.4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Схема-классификация</w:t>
      </w:r>
      <w:r>
        <w:rPr>
          <w:spacing w:val="-3"/>
          <w:sz w:val="24"/>
        </w:rPr>
        <w:t> </w:t>
      </w:r>
      <w:r>
        <w:rPr>
          <w:sz w:val="24"/>
        </w:rPr>
        <w:t>городских</w:t>
      </w:r>
      <w:r>
        <w:rPr>
          <w:spacing w:val="-2"/>
          <w:sz w:val="24"/>
        </w:rPr>
        <w:t> </w:t>
      </w:r>
      <w:r>
        <w:rPr>
          <w:sz w:val="24"/>
        </w:rPr>
        <w:t>улиц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дорог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76" w:lineRule="auto" w:before="90"/>
        <w:ind w:left="112" w:right="107" w:firstLine="566"/>
        <w:jc w:val="both"/>
      </w:pPr>
      <w:r>
        <w:rPr>
          <w:i/>
        </w:rPr>
        <w:t>Дороги</w:t>
      </w:r>
      <w:r>
        <w:rPr>
          <w:i/>
          <w:spacing w:val="1"/>
        </w:rPr>
        <w:t> </w:t>
      </w:r>
      <w:r>
        <w:rPr>
          <w:i/>
        </w:rPr>
        <w:t>скоростного</w:t>
      </w:r>
      <w:r>
        <w:rPr>
          <w:i/>
          <w:spacing w:val="1"/>
        </w:rPr>
        <w:t> </w:t>
      </w:r>
      <w:r>
        <w:rPr>
          <w:i/>
        </w:rPr>
        <w:t>движения</w:t>
      </w:r>
      <w:r>
        <w:rPr>
          <w:i/>
          <w:spacing w:val="1"/>
        </w:rPr>
        <w:t> </w:t>
      </w:r>
      <w:r>
        <w:rPr/>
        <w:t>осуществляют</w:t>
      </w:r>
      <w:r>
        <w:rPr>
          <w:spacing w:val="1"/>
        </w:rPr>
        <w:t> </w:t>
      </w:r>
      <w:r>
        <w:rPr/>
        <w:t>транспортную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удаленными промышленными и планировочными районами в крупных городах.</w:t>
      </w:r>
      <w:r>
        <w:rPr>
          <w:spacing w:val="1"/>
        </w:rPr>
        <w:t> </w:t>
      </w:r>
      <w:r>
        <w:rPr/>
        <w:t>Они имеют выход на внешние автомобильные дороги. Пересечения с магистраль-</w:t>
      </w:r>
      <w:r>
        <w:rPr>
          <w:spacing w:val="1"/>
        </w:rPr>
        <w:t> </w:t>
      </w:r>
      <w:r>
        <w:rPr/>
        <w:t>ными</w:t>
      </w:r>
      <w:r>
        <w:rPr>
          <w:spacing w:val="-1"/>
        </w:rPr>
        <w:t> </w:t>
      </w:r>
      <w:r>
        <w:rPr/>
        <w:t>улицами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дорогами</w:t>
      </w:r>
      <w:r>
        <w:rPr>
          <w:spacing w:val="-3"/>
        </w:rPr>
        <w:t> </w:t>
      </w:r>
      <w:r>
        <w:rPr/>
        <w:t>осуществляется в</w:t>
      </w:r>
      <w:r>
        <w:rPr>
          <w:spacing w:val="-2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уровнях.</w:t>
      </w:r>
    </w:p>
    <w:p>
      <w:pPr>
        <w:pStyle w:val="BodyText"/>
        <w:spacing w:line="276" w:lineRule="auto"/>
        <w:ind w:left="112" w:right="104" w:firstLine="566"/>
        <w:jc w:val="both"/>
      </w:pPr>
      <w:r>
        <w:rPr>
          <w:i/>
        </w:rPr>
        <w:t>Дороги регулируемого движения </w:t>
      </w:r>
      <w:r>
        <w:rPr/>
        <w:t>осуществляют транспортную связь между</w:t>
      </w:r>
      <w:r>
        <w:rPr>
          <w:spacing w:val="1"/>
        </w:rPr>
        <w:t> </w:t>
      </w:r>
      <w:r>
        <w:rPr/>
        <w:t>районами города. Для них характерны участки преимущественно грузового дви-</w:t>
      </w:r>
      <w:r>
        <w:rPr>
          <w:spacing w:val="1"/>
        </w:rPr>
        <w:t> </w:t>
      </w:r>
      <w:r>
        <w:rPr/>
        <w:t>жения, осуществляемого вне жилой застройки. Они имеют выход на внешние ав-</w:t>
      </w:r>
      <w:r>
        <w:rPr>
          <w:spacing w:val="1"/>
        </w:rPr>
        <w:t> </w:t>
      </w:r>
      <w:r>
        <w:rPr/>
        <w:t>томобильные дороги. Пересечения с улицами и дорогами, как правило, в одном</w:t>
      </w:r>
      <w:r>
        <w:rPr>
          <w:spacing w:val="1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со</w:t>
      </w:r>
      <w:r>
        <w:rPr>
          <w:spacing w:val="1"/>
        </w:rPr>
        <w:t> </w:t>
      </w:r>
      <w:r>
        <w:rPr/>
        <w:t>светофорами.</w:t>
      </w:r>
    </w:p>
    <w:p>
      <w:pPr>
        <w:pStyle w:val="BodyText"/>
        <w:spacing w:line="276" w:lineRule="auto"/>
        <w:ind w:left="112" w:right="102" w:firstLine="566"/>
        <w:jc w:val="both"/>
      </w:pPr>
      <w:r>
        <w:rPr>
          <w:i/>
        </w:rPr>
        <w:t>Магистральные улицы непрерывного движения </w:t>
      </w:r>
      <w:r>
        <w:rPr/>
        <w:t>осуществляют транспортную</w:t>
      </w:r>
      <w:r>
        <w:rPr>
          <w:spacing w:val="1"/>
        </w:rPr>
        <w:t> </w:t>
      </w:r>
      <w:r>
        <w:rPr/>
        <w:t>связь между жилыми, промышленными районами и общественными центрами.</w:t>
      </w:r>
      <w:r>
        <w:rPr>
          <w:spacing w:val="1"/>
        </w:rPr>
        <w:t> </w:t>
      </w:r>
      <w:r>
        <w:rPr/>
        <w:t>Они связаны с другими магистральными улицами, городскими и внешними доро-</w:t>
      </w:r>
      <w:r>
        <w:rPr>
          <w:spacing w:val="1"/>
        </w:rPr>
        <w:t> </w:t>
      </w:r>
      <w:r>
        <w:rPr/>
        <w:t>гами многоуровневыми</w:t>
      </w:r>
      <w:r>
        <w:rPr>
          <w:spacing w:val="-2"/>
        </w:rPr>
        <w:t> </w:t>
      </w:r>
      <w:r>
        <w:rPr/>
        <w:t>развязками.</w:t>
      </w:r>
    </w:p>
    <w:p>
      <w:pPr>
        <w:spacing w:line="276" w:lineRule="auto" w:before="0"/>
        <w:ind w:left="112" w:right="105" w:firstLine="566"/>
        <w:jc w:val="both"/>
        <w:rPr>
          <w:sz w:val="28"/>
        </w:rPr>
      </w:pPr>
      <w:r>
        <w:rPr>
          <w:i/>
          <w:sz w:val="28"/>
        </w:rPr>
        <w:t>Магистральные улицы регулируемого движения </w:t>
      </w:r>
      <w:r>
        <w:rPr>
          <w:sz w:val="28"/>
        </w:rPr>
        <w:t>осуществляют транспортную</w:t>
      </w:r>
      <w:r>
        <w:rPr>
          <w:spacing w:val="-67"/>
          <w:sz w:val="28"/>
        </w:rPr>
        <w:t> </w:t>
      </w:r>
      <w:r>
        <w:rPr>
          <w:sz w:val="28"/>
        </w:rPr>
        <w:t>связь между жилыми, промышленными районами и центром города, центрами</w:t>
      </w:r>
      <w:r>
        <w:rPr>
          <w:spacing w:val="1"/>
          <w:sz w:val="28"/>
        </w:rPr>
        <w:t> </w:t>
      </w:r>
      <w:r>
        <w:rPr>
          <w:sz w:val="28"/>
        </w:rPr>
        <w:t>планировочных</w:t>
      </w:r>
      <w:r>
        <w:rPr>
          <w:spacing w:val="6"/>
          <w:sz w:val="28"/>
        </w:rPr>
        <w:t> </w:t>
      </w:r>
      <w:r>
        <w:rPr>
          <w:sz w:val="28"/>
        </w:rPr>
        <w:t>районов.</w:t>
      </w:r>
      <w:r>
        <w:rPr>
          <w:spacing w:val="5"/>
          <w:sz w:val="28"/>
        </w:rPr>
        <w:t> </w:t>
      </w:r>
      <w:r>
        <w:rPr>
          <w:sz w:val="28"/>
        </w:rPr>
        <w:t>Они</w:t>
      </w:r>
      <w:r>
        <w:rPr>
          <w:spacing w:val="6"/>
          <w:sz w:val="28"/>
        </w:rPr>
        <w:t> </w:t>
      </w:r>
      <w:r>
        <w:rPr>
          <w:sz w:val="28"/>
        </w:rPr>
        <w:t>имеют</w:t>
      </w:r>
      <w:r>
        <w:rPr>
          <w:spacing w:val="6"/>
          <w:sz w:val="28"/>
        </w:rPr>
        <w:t> </w:t>
      </w:r>
      <w:r>
        <w:rPr>
          <w:sz w:val="28"/>
        </w:rPr>
        <w:t>выходы</w:t>
      </w:r>
      <w:r>
        <w:rPr>
          <w:spacing w:val="6"/>
          <w:sz w:val="28"/>
        </w:rPr>
        <w:t> </w:t>
      </w:r>
      <w:r>
        <w:rPr>
          <w:sz w:val="28"/>
        </w:rPr>
        <w:t>на</w:t>
      </w:r>
      <w:r>
        <w:rPr>
          <w:spacing w:val="12"/>
          <w:sz w:val="28"/>
        </w:rPr>
        <w:t> </w:t>
      </w:r>
      <w:r>
        <w:rPr>
          <w:sz w:val="28"/>
        </w:rPr>
        <w:t>магистральные</w:t>
      </w:r>
      <w:r>
        <w:rPr>
          <w:spacing w:val="7"/>
          <w:sz w:val="28"/>
        </w:rPr>
        <w:t> </w:t>
      </w:r>
      <w:r>
        <w:rPr>
          <w:sz w:val="28"/>
        </w:rPr>
        <w:t>улицы,</w:t>
      </w:r>
      <w:r>
        <w:rPr>
          <w:spacing w:val="5"/>
          <w:sz w:val="28"/>
        </w:rPr>
        <w:t> </w:t>
      </w:r>
      <w:r>
        <w:rPr>
          <w:sz w:val="28"/>
        </w:rPr>
        <w:t>городские</w:t>
      </w:r>
    </w:p>
    <w:p>
      <w:pPr>
        <w:spacing w:after="0" w:line="276" w:lineRule="auto"/>
        <w:jc w:val="both"/>
        <w:rPr>
          <w:sz w:val="28"/>
        </w:rPr>
        <w:sectPr>
          <w:pgSz w:w="11910" w:h="16840"/>
          <w:pgMar w:header="756" w:footer="1098" w:top="1280" w:bottom="1280" w:left="1020" w:right="740"/>
        </w:sectPr>
      </w:pPr>
    </w:p>
    <w:p>
      <w:pPr>
        <w:pStyle w:val="BodyText"/>
        <w:spacing w:line="276" w:lineRule="auto" w:before="79"/>
        <w:ind w:left="112" w:right="105"/>
        <w:jc w:val="both"/>
      </w:pPr>
      <w:r>
        <w:rPr/>
        <w:t>и внешние дороги. Пересечение с магистральными улицами и дорогами, как пра-</w:t>
      </w:r>
      <w:r>
        <w:rPr>
          <w:spacing w:val="1"/>
        </w:rPr>
        <w:t> </w:t>
      </w:r>
      <w:r>
        <w:rPr/>
        <w:t>вило,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одном уровне.</w:t>
      </w:r>
    </w:p>
    <w:p>
      <w:pPr>
        <w:pStyle w:val="BodyText"/>
        <w:spacing w:line="276" w:lineRule="auto"/>
        <w:ind w:left="112" w:right="113" w:firstLine="566"/>
        <w:jc w:val="both"/>
      </w:pPr>
      <w:r>
        <w:rPr>
          <w:i/>
        </w:rPr>
        <w:t>Транспортно-пешеходные улицы </w:t>
      </w:r>
      <w:r>
        <w:rPr/>
        <w:t>осуществляют транспортную и пешеходную</w:t>
      </w:r>
      <w:r>
        <w:rPr>
          <w:spacing w:val="-67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жилыми</w:t>
      </w:r>
      <w:r>
        <w:rPr>
          <w:spacing w:val="1"/>
        </w:rPr>
        <w:t> </w:t>
      </w:r>
      <w:r>
        <w:rPr/>
        <w:t>районами,</w:t>
      </w:r>
      <w:r>
        <w:rPr>
          <w:spacing w:val="1"/>
        </w:rPr>
        <w:t> </w:t>
      </w:r>
      <w:r>
        <w:rPr/>
        <w:t>общественными</w:t>
      </w:r>
      <w:r>
        <w:rPr>
          <w:spacing w:val="1"/>
        </w:rPr>
        <w:t> </w:t>
      </w:r>
      <w:r>
        <w:rPr/>
        <w:t>центрами,</w:t>
      </w:r>
      <w:r>
        <w:rPr>
          <w:spacing w:val="1"/>
        </w:rPr>
        <w:t> </w:t>
      </w:r>
      <w:r>
        <w:rPr/>
        <w:t>имеют</w:t>
      </w:r>
      <w:r>
        <w:rPr>
          <w:spacing w:val="1"/>
        </w:rPr>
        <w:t> </w:t>
      </w:r>
      <w:r>
        <w:rPr/>
        <w:t>выходы</w:t>
      </w:r>
      <w:r>
        <w:rPr>
          <w:spacing w:val="1"/>
        </w:rPr>
        <w:t> </w:t>
      </w:r>
      <w:r>
        <w:rPr/>
        <w:t>на</w:t>
      </w:r>
      <w:r>
        <w:rPr>
          <w:spacing w:val="-67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магистральные улицы.</w:t>
      </w:r>
    </w:p>
    <w:p>
      <w:pPr>
        <w:pStyle w:val="BodyText"/>
        <w:spacing w:line="276" w:lineRule="auto"/>
        <w:ind w:left="112" w:right="106" w:firstLine="566"/>
        <w:jc w:val="both"/>
      </w:pPr>
      <w:r>
        <w:rPr>
          <w:i/>
        </w:rPr>
        <w:t>Пешеходно-транспортные улицы </w:t>
      </w:r>
      <w:r>
        <w:rPr/>
        <w:t>осуществляют пешеходную и транспорт-</w:t>
      </w:r>
      <w:r>
        <w:rPr>
          <w:spacing w:val="1"/>
        </w:rPr>
        <w:t> </w:t>
      </w:r>
      <w:r>
        <w:rPr/>
        <w:t>ную связь в пределах планировочного района. По улице движется преимущест-</w:t>
      </w:r>
      <w:r>
        <w:rPr>
          <w:spacing w:val="1"/>
        </w:rPr>
        <w:t> </w:t>
      </w:r>
      <w:r>
        <w:rPr/>
        <w:t>венно общественный пассажирский транспорт.</w:t>
      </w:r>
    </w:p>
    <w:p>
      <w:pPr>
        <w:pStyle w:val="BodyText"/>
        <w:spacing w:line="276" w:lineRule="auto"/>
        <w:ind w:left="112" w:right="105" w:firstLine="566"/>
        <w:jc w:val="both"/>
      </w:pPr>
      <w:r>
        <w:rPr>
          <w:i/>
        </w:rPr>
        <w:t>Улицы в жилой застройке </w:t>
      </w:r>
      <w:r>
        <w:rPr/>
        <w:t>осуществляют транспортные и пешеходные связи</w:t>
      </w:r>
      <w:r>
        <w:rPr>
          <w:spacing w:val="1"/>
        </w:rPr>
        <w:t> </w:t>
      </w:r>
      <w:r>
        <w:rPr/>
        <w:t>на территории жилых районов. Грузовой и общественный транспорт не пропуска-</w:t>
      </w:r>
      <w:r>
        <w:rPr>
          <w:spacing w:val="1"/>
        </w:rPr>
        <w:t> </w:t>
      </w:r>
      <w:r>
        <w:rPr/>
        <w:t>ется.</w:t>
      </w:r>
      <w:r>
        <w:rPr>
          <w:spacing w:val="-3"/>
        </w:rPr>
        <w:t> </w:t>
      </w:r>
      <w:r>
        <w:rPr/>
        <w:t>Имеют</w:t>
      </w:r>
      <w:r>
        <w:rPr>
          <w:spacing w:val="-3"/>
        </w:rPr>
        <w:t> </w:t>
      </w:r>
      <w:r>
        <w:rPr/>
        <w:t>выходы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магистральные</w:t>
      </w:r>
      <w:r>
        <w:rPr>
          <w:spacing w:val="-3"/>
        </w:rPr>
        <w:t> </w:t>
      </w:r>
      <w:r>
        <w:rPr/>
        <w:t>улицы</w:t>
      </w:r>
      <w:r>
        <w:rPr>
          <w:spacing w:val="-2"/>
        </w:rPr>
        <w:t> </w:t>
      </w:r>
      <w:r>
        <w:rPr/>
        <w:t>и</w:t>
      </w:r>
      <w:r>
        <w:rPr>
          <w:spacing w:val="-6"/>
        </w:rPr>
        <w:t> </w:t>
      </w:r>
      <w:r>
        <w:rPr/>
        <w:t>дороги</w:t>
      </w:r>
      <w:r>
        <w:rPr>
          <w:spacing w:val="-2"/>
        </w:rPr>
        <w:t> </w:t>
      </w:r>
      <w:r>
        <w:rPr/>
        <w:t>регулируемого</w:t>
      </w:r>
      <w:r>
        <w:rPr>
          <w:spacing w:val="-4"/>
        </w:rPr>
        <w:t> </w:t>
      </w:r>
      <w:r>
        <w:rPr/>
        <w:t>движения.</w:t>
      </w:r>
    </w:p>
    <w:p>
      <w:pPr>
        <w:spacing w:line="276" w:lineRule="auto" w:before="0"/>
        <w:ind w:left="112" w:right="105" w:firstLine="566"/>
        <w:jc w:val="both"/>
        <w:rPr>
          <w:sz w:val="28"/>
        </w:rPr>
      </w:pPr>
      <w:r>
        <w:rPr>
          <w:i/>
          <w:sz w:val="28"/>
        </w:rPr>
        <w:t>Улицы и дороги в научно-производственных, промышленных и коммунально-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складских зонах</w:t>
      </w:r>
      <w:r>
        <w:rPr>
          <w:sz w:val="28"/>
        </w:rPr>
        <w:t>. Связь осуществляется преимущественно легковым и грузовым</w:t>
      </w:r>
      <w:r>
        <w:rPr>
          <w:spacing w:val="1"/>
          <w:sz w:val="28"/>
        </w:rPr>
        <w:t> </w:t>
      </w:r>
      <w:r>
        <w:rPr>
          <w:sz w:val="28"/>
        </w:rPr>
        <w:t>транспортом в пределах зон. Имеют выходы на магистральные городские дороги.</w:t>
      </w:r>
      <w:r>
        <w:rPr>
          <w:spacing w:val="1"/>
          <w:sz w:val="28"/>
        </w:rPr>
        <w:t> </w:t>
      </w:r>
      <w:r>
        <w:rPr>
          <w:sz w:val="28"/>
        </w:rPr>
        <w:t>Пересечения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улицами и</w:t>
      </w:r>
      <w:r>
        <w:rPr>
          <w:spacing w:val="-4"/>
          <w:sz w:val="28"/>
        </w:rPr>
        <w:t> </w:t>
      </w:r>
      <w:r>
        <w:rPr>
          <w:sz w:val="28"/>
        </w:rPr>
        <w:t>дорогами устраиваются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одном</w:t>
      </w:r>
      <w:r>
        <w:rPr>
          <w:spacing w:val="-3"/>
          <w:sz w:val="28"/>
        </w:rPr>
        <w:t> </w:t>
      </w:r>
      <w:r>
        <w:rPr>
          <w:sz w:val="28"/>
        </w:rPr>
        <w:t>уровне.</w:t>
      </w:r>
    </w:p>
    <w:p>
      <w:pPr>
        <w:pStyle w:val="BodyText"/>
        <w:spacing w:line="276" w:lineRule="auto"/>
        <w:ind w:left="112" w:right="108" w:firstLine="566"/>
        <w:jc w:val="both"/>
      </w:pPr>
      <w:r>
        <w:rPr>
          <w:i/>
        </w:rPr>
        <w:t>Пешеходные</w:t>
      </w:r>
      <w:r>
        <w:rPr>
          <w:i/>
          <w:spacing w:val="1"/>
        </w:rPr>
        <w:t> </w:t>
      </w:r>
      <w:r>
        <w:rPr>
          <w:i/>
        </w:rPr>
        <w:t>улицы</w:t>
      </w:r>
      <w:r>
        <w:rPr>
          <w:i/>
          <w:spacing w:val="1"/>
        </w:rPr>
        <w:t> </w:t>
      </w:r>
      <w:r>
        <w:rPr>
          <w:i/>
        </w:rPr>
        <w:t>и</w:t>
      </w:r>
      <w:r>
        <w:rPr>
          <w:i/>
          <w:spacing w:val="1"/>
        </w:rPr>
        <w:t> </w:t>
      </w:r>
      <w:r>
        <w:rPr>
          <w:i/>
        </w:rPr>
        <w:t>дороги</w:t>
      </w:r>
      <w:r>
        <w:rPr>
          <w:i/>
          <w:spacing w:val="1"/>
        </w:rPr>
        <w:t> </w:t>
      </w:r>
      <w:r>
        <w:rPr/>
        <w:t>осуществляют</w:t>
      </w:r>
      <w:r>
        <w:rPr>
          <w:spacing w:val="1"/>
        </w:rPr>
        <w:t> </w:t>
      </w:r>
      <w:r>
        <w:rPr/>
        <w:t>пешеходную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местами</w:t>
      </w:r>
      <w:r>
        <w:rPr>
          <w:spacing w:val="-67"/>
        </w:rPr>
        <w:t> </w:t>
      </w:r>
      <w:r>
        <w:rPr/>
        <w:t>приложения труда, учреждениями и предприятиями обслуживания, в том числе в</w:t>
      </w:r>
      <w:r>
        <w:rPr>
          <w:spacing w:val="1"/>
        </w:rPr>
        <w:t> </w:t>
      </w:r>
      <w:r>
        <w:rPr/>
        <w:t>пределах</w:t>
      </w:r>
      <w:r>
        <w:rPr>
          <w:spacing w:val="1"/>
        </w:rPr>
        <w:t> </w:t>
      </w:r>
      <w:r>
        <w:rPr/>
        <w:t>общественных</w:t>
      </w:r>
      <w:r>
        <w:rPr>
          <w:spacing w:val="1"/>
        </w:rPr>
        <w:t> </w:t>
      </w:r>
      <w:r>
        <w:rPr/>
        <w:t>центров,</w:t>
      </w:r>
      <w:r>
        <w:rPr>
          <w:spacing w:val="1"/>
        </w:rPr>
        <w:t> </w:t>
      </w:r>
      <w:r>
        <w:rPr/>
        <w:t>местами</w:t>
      </w:r>
      <w:r>
        <w:rPr>
          <w:spacing w:val="1"/>
        </w:rPr>
        <w:t> </w:t>
      </w:r>
      <w:r>
        <w:rPr/>
        <w:t>отдыха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остановочными</w:t>
      </w:r>
      <w:r>
        <w:rPr>
          <w:spacing w:val="1"/>
        </w:rPr>
        <w:t> </w:t>
      </w:r>
      <w:r>
        <w:rPr/>
        <w:t>пунктами</w:t>
      </w:r>
      <w:r>
        <w:rPr>
          <w:spacing w:val="-67"/>
        </w:rPr>
        <w:t> </w:t>
      </w:r>
      <w:r>
        <w:rPr/>
        <w:t>общественного транспорта.</w:t>
      </w:r>
    </w:p>
    <w:p>
      <w:pPr>
        <w:pStyle w:val="BodyText"/>
        <w:spacing w:line="276" w:lineRule="auto"/>
        <w:ind w:left="112" w:right="110" w:firstLine="566"/>
        <w:jc w:val="both"/>
      </w:pPr>
      <w:r>
        <w:rPr>
          <w:i/>
        </w:rPr>
        <w:t>Парковые дороги </w:t>
      </w:r>
      <w:r>
        <w:rPr/>
        <w:t>осуществляют транспортную связь в пределах территории</w:t>
      </w:r>
      <w:r>
        <w:rPr>
          <w:spacing w:val="1"/>
        </w:rPr>
        <w:t> </w:t>
      </w:r>
      <w:r>
        <w:rPr/>
        <w:t>парков</w:t>
      </w:r>
      <w:r>
        <w:rPr>
          <w:spacing w:val="-6"/>
        </w:rPr>
        <w:t> </w:t>
      </w:r>
      <w:r>
        <w:rPr/>
        <w:t>и</w:t>
      </w:r>
      <w:r>
        <w:rPr>
          <w:spacing w:val="-1"/>
        </w:rPr>
        <w:t> </w:t>
      </w:r>
      <w:r>
        <w:rPr/>
        <w:t>лесопарков</w:t>
      </w:r>
      <w:r>
        <w:rPr>
          <w:spacing w:val="-3"/>
        </w:rPr>
        <w:t> </w:t>
      </w:r>
      <w:r>
        <w:rPr/>
        <w:t>преимущественно</w:t>
      </w:r>
      <w:r>
        <w:rPr>
          <w:spacing w:val="-5"/>
        </w:rPr>
        <w:t> </w:t>
      </w:r>
      <w:r>
        <w:rPr/>
        <w:t>для</w:t>
      </w:r>
      <w:r>
        <w:rPr>
          <w:spacing w:val="-1"/>
        </w:rPr>
        <w:t> </w:t>
      </w:r>
      <w:r>
        <w:rPr/>
        <w:t>движения</w:t>
      </w:r>
      <w:r>
        <w:rPr>
          <w:spacing w:val="-1"/>
        </w:rPr>
        <w:t> </w:t>
      </w:r>
      <w:r>
        <w:rPr/>
        <w:t>легковых</w:t>
      </w:r>
      <w:r>
        <w:rPr>
          <w:spacing w:val="-1"/>
        </w:rPr>
        <w:t> </w:t>
      </w:r>
      <w:r>
        <w:rPr/>
        <w:t>автомобилей.</w:t>
      </w:r>
    </w:p>
    <w:p>
      <w:pPr>
        <w:pStyle w:val="BodyText"/>
        <w:spacing w:before="1"/>
        <w:ind w:left="679"/>
        <w:jc w:val="both"/>
      </w:pPr>
      <w:r>
        <w:rPr>
          <w:i/>
        </w:rPr>
        <w:t>Проезды</w:t>
      </w:r>
      <w:r>
        <w:rPr>
          <w:i/>
          <w:spacing w:val="44"/>
        </w:rPr>
        <w:t> </w:t>
      </w:r>
      <w:r>
        <w:rPr/>
        <w:t>осуществляют</w:t>
      </w:r>
      <w:r>
        <w:rPr>
          <w:spacing w:val="43"/>
        </w:rPr>
        <w:t> </w:t>
      </w:r>
      <w:r>
        <w:rPr/>
        <w:t>подъезд</w:t>
      </w:r>
      <w:r>
        <w:rPr>
          <w:spacing w:val="44"/>
        </w:rPr>
        <w:t> </w:t>
      </w:r>
      <w:r>
        <w:rPr/>
        <w:t>транспортных</w:t>
      </w:r>
      <w:r>
        <w:rPr>
          <w:spacing w:val="45"/>
        </w:rPr>
        <w:t> </w:t>
      </w:r>
      <w:r>
        <w:rPr/>
        <w:t>средств</w:t>
      </w:r>
      <w:r>
        <w:rPr>
          <w:spacing w:val="43"/>
        </w:rPr>
        <w:t> </w:t>
      </w:r>
      <w:r>
        <w:rPr/>
        <w:t>к</w:t>
      </w:r>
      <w:r>
        <w:rPr>
          <w:spacing w:val="44"/>
        </w:rPr>
        <w:t> </w:t>
      </w:r>
      <w:r>
        <w:rPr/>
        <w:t>жилым</w:t>
      </w:r>
      <w:r>
        <w:rPr>
          <w:spacing w:val="44"/>
        </w:rPr>
        <w:t> </w:t>
      </w:r>
      <w:r>
        <w:rPr/>
        <w:t>и</w:t>
      </w:r>
      <w:r>
        <w:rPr>
          <w:spacing w:val="44"/>
        </w:rPr>
        <w:t> </w:t>
      </w:r>
      <w:r>
        <w:rPr/>
        <w:t>общест-</w:t>
      </w:r>
    </w:p>
    <w:p>
      <w:pPr>
        <w:pStyle w:val="BodyText"/>
        <w:spacing w:line="276" w:lineRule="auto" w:before="48"/>
        <w:ind w:left="6421" w:right="102"/>
        <w:jc w:val="both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723900</wp:posOffset>
            </wp:positionH>
            <wp:positionV relativeFrom="paragraph">
              <wp:posOffset>252734</wp:posOffset>
            </wp:positionV>
            <wp:extent cx="3876675" cy="2609849"/>
            <wp:effectExtent l="0" t="0" r="0" b="0"/>
            <wp:wrapNone/>
            <wp:docPr id="5" name="image3.jpeg" descr="E:\My Disk\Преподавание\ИиПАД\3_Улица\ФОТО улиц\Абакан Тротуарные светильники\Пр Дружбы народов Велосипедная дорожка 1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609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венным зданиям, учреждени-</w:t>
      </w:r>
      <w:r>
        <w:rPr>
          <w:spacing w:val="1"/>
        </w:rPr>
        <w:t> </w:t>
      </w:r>
      <w:r>
        <w:rPr/>
        <w:t>ям,</w:t>
      </w:r>
      <w:r>
        <w:rPr>
          <w:spacing w:val="1"/>
        </w:rPr>
        <w:t> </w:t>
      </w:r>
      <w:r>
        <w:rPr/>
        <w:t>предприятиям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объектам городской застрой-</w:t>
      </w:r>
      <w:r>
        <w:rPr>
          <w:spacing w:val="1"/>
        </w:rPr>
        <w:t> </w:t>
      </w:r>
      <w:r>
        <w:rPr/>
        <w:t>ки</w:t>
      </w:r>
      <w:r>
        <w:rPr>
          <w:spacing w:val="1"/>
        </w:rPr>
        <w:t> </w:t>
      </w:r>
      <w:r>
        <w:rPr/>
        <w:t>внутри</w:t>
      </w:r>
      <w:r>
        <w:rPr>
          <w:spacing w:val="1"/>
        </w:rPr>
        <w:t> </w:t>
      </w:r>
      <w:r>
        <w:rPr/>
        <w:t>районов,</w:t>
      </w:r>
      <w:r>
        <w:rPr>
          <w:spacing w:val="1"/>
        </w:rPr>
        <w:t> </w:t>
      </w:r>
      <w:r>
        <w:rPr/>
        <w:t>микро-</w:t>
      </w:r>
      <w:r>
        <w:rPr>
          <w:spacing w:val="1"/>
        </w:rPr>
        <w:t> </w:t>
      </w:r>
      <w:r>
        <w:rPr/>
        <w:t>районов,</w:t>
      </w:r>
      <w:r>
        <w:rPr>
          <w:spacing w:val="-2"/>
        </w:rPr>
        <w:t> </w:t>
      </w:r>
      <w:r>
        <w:rPr/>
        <w:t>кварталов.</w:t>
      </w:r>
    </w:p>
    <w:p>
      <w:pPr>
        <w:pStyle w:val="BodyText"/>
        <w:spacing w:line="276" w:lineRule="auto"/>
        <w:ind w:left="6421" w:right="102" w:firstLine="566"/>
        <w:jc w:val="both"/>
      </w:pPr>
      <w:r>
        <w:rPr>
          <w:i/>
        </w:rPr>
        <w:t>Велосипедные</w:t>
      </w:r>
      <w:r>
        <w:rPr>
          <w:i/>
          <w:spacing w:val="1"/>
        </w:rPr>
        <w:t> </w:t>
      </w:r>
      <w:r>
        <w:rPr>
          <w:i/>
        </w:rPr>
        <w:t>дорожки</w:t>
      </w:r>
      <w:r>
        <w:rPr>
          <w:i/>
          <w:spacing w:val="1"/>
        </w:rPr>
        <w:t> </w:t>
      </w:r>
      <w:r>
        <w:rPr/>
        <w:t>предназначены</w:t>
      </w:r>
      <w:r>
        <w:rPr>
          <w:spacing w:val="1"/>
        </w:rPr>
        <w:t> </w:t>
      </w:r>
      <w:r>
        <w:rPr/>
        <w:t>для</w:t>
      </w:r>
      <w:r>
        <w:rPr>
          <w:spacing w:val="71"/>
        </w:rPr>
        <w:t> </w:t>
      </w:r>
      <w:r>
        <w:rPr/>
        <w:t>проезда</w:t>
      </w:r>
      <w:r>
        <w:rPr>
          <w:spacing w:val="-67"/>
        </w:rPr>
        <w:t> </w:t>
      </w:r>
      <w:r>
        <w:rPr/>
        <w:t>на велосипедах по свободным</w:t>
      </w:r>
      <w:r>
        <w:rPr>
          <w:spacing w:val="-67"/>
        </w:rPr>
        <w:t> </w:t>
      </w:r>
      <w:r>
        <w:rPr/>
        <w:t>от других видов транспортно-</w:t>
      </w:r>
      <w:r>
        <w:rPr>
          <w:spacing w:val="-67"/>
        </w:rPr>
        <w:t> </w:t>
      </w:r>
      <w:r>
        <w:rPr/>
        <w:t>го движения трассам.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33"/>
        </w:rPr>
      </w:pPr>
    </w:p>
    <w:p>
      <w:pPr>
        <w:spacing w:line="276" w:lineRule="auto" w:before="1"/>
        <w:ind w:left="2064" w:right="3518" w:hanging="1628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1.5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Велосипедная</w:t>
      </w:r>
      <w:r>
        <w:rPr>
          <w:spacing w:val="-3"/>
          <w:sz w:val="24"/>
        </w:rPr>
        <w:t> </w:t>
      </w:r>
      <w:r>
        <w:rPr>
          <w:sz w:val="24"/>
        </w:rPr>
        <w:t>дорожка</w:t>
      </w:r>
      <w:r>
        <w:rPr>
          <w:spacing w:val="-3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пр.</w:t>
      </w:r>
      <w:r>
        <w:rPr>
          <w:spacing w:val="-3"/>
          <w:sz w:val="24"/>
        </w:rPr>
        <w:t> </w:t>
      </w:r>
      <w:r>
        <w:rPr>
          <w:sz w:val="24"/>
        </w:rPr>
        <w:t>Дружбы</w:t>
      </w:r>
      <w:r>
        <w:rPr>
          <w:spacing w:val="-57"/>
          <w:sz w:val="24"/>
        </w:rPr>
        <w:t> </w:t>
      </w:r>
      <w:r>
        <w:rPr>
          <w:sz w:val="24"/>
        </w:rPr>
        <w:t>народов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г.</w:t>
      </w:r>
      <w:r>
        <w:rPr>
          <w:spacing w:val="-1"/>
          <w:sz w:val="24"/>
        </w:rPr>
        <w:t> </w:t>
      </w:r>
      <w:r>
        <w:rPr>
          <w:sz w:val="24"/>
        </w:rPr>
        <w:t>Абакане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756" w:footer="1098" w:top="1280" w:bottom="1280" w:left="1020" w:right="740"/>
        </w:sectPr>
      </w:pPr>
    </w:p>
    <w:p>
      <w:pPr>
        <w:pStyle w:val="Heading1"/>
        <w:ind w:right="1418" w:firstLine="0"/>
        <w:jc w:val="center"/>
      </w:pPr>
      <w:r>
        <w:rPr/>
        <w:t>Источники</w:t>
      </w:r>
      <w:r>
        <w:rPr>
          <w:spacing w:val="-4"/>
        </w:rPr>
        <w:t> </w:t>
      </w:r>
      <w:r>
        <w:rPr/>
        <w:t>информации</w:t>
      </w:r>
    </w:p>
    <w:p>
      <w:pPr>
        <w:pStyle w:val="BodyText"/>
        <w:spacing w:before="10"/>
        <w:rPr>
          <w:b/>
          <w:sz w:val="35"/>
        </w:rPr>
      </w:pPr>
    </w:p>
    <w:p>
      <w:pPr>
        <w:pStyle w:val="ListParagraph"/>
        <w:numPr>
          <w:ilvl w:val="0"/>
          <w:numId w:val="4"/>
        </w:numPr>
        <w:tabs>
          <w:tab w:pos="1057" w:val="left" w:leader="none"/>
        </w:tabs>
        <w:spacing w:line="278" w:lineRule="auto" w:before="0" w:after="0"/>
        <w:ind w:left="112" w:right="109" w:firstLine="566"/>
        <w:jc w:val="both"/>
        <w:rPr>
          <w:sz w:val="28"/>
        </w:rPr>
      </w:pPr>
      <w:r>
        <w:rPr>
          <w:sz w:val="28"/>
        </w:rPr>
        <w:t>Хасиева,</w:t>
      </w:r>
      <w:r>
        <w:rPr>
          <w:spacing w:val="1"/>
          <w:sz w:val="28"/>
        </w:rPr>
        <w:t> </w:t>
      </w:r>
      <w:r>
        <w:rPr>
          <w:sz w:val="28"/>
        </w:rPr>
        <w:t>С.А.</w:t>
      </w:r>
      <w:r>
        <w:rPr>
          <w:spacing w:val="1"/>
          <w:sz w:val="28"/>
        </w:rPr>
        <w:t> </w:t>
      </w:r>
      <w:r>
        <w:rPr>
          <w:sz w:val="28"/>
        </w:rPr>
        <w:t>Архитектура</w:t>
      </w:r>
      <w:r>
        <w:rPr>
          <w:spacing w:val="1"/>
          <w:sz w:val="28"/>
        </w:rPr>
        <w:t> </w:t>
      </w:r>
      <w:r>
        <w:rPr>
          <w:sz w:val="28"/>
        </w:rPr>
        <w:t>городской</w:t>
      </w:r>
      <w:r>
        <w:rPr>
          <w:spacing w:val="1"/>
          <w:sz w:val="28"/>
        </w:rPr>
        <w:t> </w:t>
      </w:r>
      <w:r>
        <w:rPr>
          <w:sz w:val="28"/>
        </w:rPr>
        <w:t>среды:</w:t>
      </w:r>
      <w:r>
        <w:rPr>
          <w:spacing w:val="1"/>
          <w:sz w:val="28"/>
        </w:rPr>
        <w:t> </w:t>
      </w:r>
      <w:r>
        <w:rPr>
          <w:sz w:val="28"/>
        </w:rPr>
        <w:t>Учеб.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вузов.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М.:</w:t>
      </w:r>
      <w:r>
        <w:rPr>
          <w:spacing w:val="1"/>
          <w:sz w:val="28"/>
        </w:rPr>
        <w:t> </w:t>
      </w:r>
      <w:r>
        <w:rPr>
          <w:sz w:val="28"/>
        </w:rPr>
        <w:t>Стройиздат,</w:t>
      </w:r>
      <w:r>
        <w:rPr>
          <w:spacing w:val="-4"/>
          <w:sz w:val="28"/>
        </w:rPr>
        <w:t> </w:t>
      </w:r>
      <w:r>
        <w:rPr>
          <w:sz w:val="28"/>
        </w:rPr>
        <w:t>2001. –</w:t>
      </w:r>
      <w:r>
        <w:rPr>
          <w:spacing w:val="-2"/>
          <w:sz w:val="28"/>
        </w:rPr>
        <w:t> </w:t>
      </w:r>
      <w:r>
        <w:rPr>
          <w:sz w:val="28"/>
        </w:rPr>
        <w:t>200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4"/>
        </w:numPr>
        <w:tabs>
          <w:tab w:pos="1021" w:val="left" w:leader="none"/>
        </w:tabs>
        <w:spacing w:line="276" w:lineRule="auto" w:before="0" w:after="0"/>
        <w:ind w:left="112" w:right="104" w:firstLine="566"/>
        <w:jc w:val="both"/>
        <w:rPr>
          <w:sz w:val="28"/>
        </w:rPr>
      </w:pPr>
      <w:r>
        <w:rPr>
          <w:sz w:val="28"/>
        </w:rPr>
        <w:t>СП 42.133330.2011 Градостроительство. Планировка и застройка город-</w:t>
      </w:r>
      <w:r>
        <w:rPr>
          <w:spacing w:val="1"/>
          <w:sz w:val="28"/>
        </w:rPr>
        <w:t> </w:t>
      </w:r>
      <w:r>
        <w:rPr>
          <w:sz w:val="28"/>
        </w:rPr>
        <w:t>ских и сельских поселений. Актуал. редакция СНиП 2.07.01-89* / Мин-во регио-</w:t>
      </w:r>
      <w:r>
        <w:rPr>
          <w:spacing w:val="1"/>
          <w:sz w:val="28"/>
        </w:rPr>
        <w:t> </w:t>
      </w:r>
      <w:r>
        <w:rPr>
          <w:sz w:val="28"/>
        </w:rPr>
        <w:t>нального</w:t>
      </w:r>
      <w:r>
        <w:rPr>
          <w:spacing w:val="-3"/>
          <w:sz w:val="28"/>
        </w:rPr>
        <w:t> </w:t>
      </w:r>
      <w:r>
        <w:rPr>
          <w:sz w:val="28"/>
        </w:rPr>
        <w:t>развития Российской Федерации.</w:t>
      </w:r>
      <w:r>
        <w:rPr>
          <w:spacing w:val="3"/>
          <w:sz w:val="28"/>
        </w:rPr>
        <w:t> </w:t>
      </w:r>
      <w:r>
        <w:rPr>
          <w:sz w:val="28"/>
        </w:rPr>
        <w:t>-</w:t>
      </w:r>
      <w:r>
        <w:rPr>
          <w:spacing w:val="-1"/>
          <w:sz w:val="28"/>
        </w:rPr>
        <w:t> </w:t>
      </w:r>
      <w:r>
        <w:rPr>
          <w:sz w:val="28"/>
        </w:rPr>
        <w:t>М,</w:t>
      </w:r>
      <w:r>
        <w:rPr>
          <w:spacing w:val="-2"/>
          <w:sz w:val="28"/>
        </w:rPr>
        <w:t> </w:t>
      </w:r>
      <w:r>
        <w:rPr>
          <w:sz w:val="28"/>
        </w:rPr>
        <w:t>2010.</w:t>
      </w:r>
      <w:r>
        <w:rPr>
          <w:spacing w:val="-4"/>
          <w:sz w:val="28"/>
        </w:rPr>
        <w:t> </w:t>
      </w:r>
      <w:r>
        <w:rPr>
          <w:sz w:val="28"/>
        </w:rPr>
        <w:t>– 113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4"/>
        </w:numPr>
        <w:tabs>
          <w:tab w:pos="1021" w:val="left" w:leader="none"/>
        </w:tabs>
        <w:spacing w:line="276" w:lineRule="auto" w:before="0" w:after="0"/>
        <w:ind w:left="112" w:right="106" w:firstLine="566"/>
        <w:jc w:val="both"/>
        <w:rPr>
          <w:sz w:val="28"/>
        </w:rPr>
      </w:pPr>
      <w:r>
        <w:rPr>
          <w:sz w:val="28"/>
        </w:rPr>
        <w:t>Проектирование городских улиц и дорог: учебно-методическое пособие</w:t>
      </w:r>
      <w:r>
        <w:rPr>
          <w:spacing w:val="1"/>
          <w:sz w:val="28"/>
        </w:rPr>
        <w:t> </w:t>
      </w:r>
      <w:r>
        <w:rPr>
          <w:sz w:val="28"/>
        </w:rPr>
        <w:t>[Электронный ресурс] / сост. В.И. Жуков, С.В. Копылов; под ред. В.И. Жукова. –</w:t>
      </w:r>
      <w:r>
        <w:rPr>
          <w:spacing w:val="1"/>
          <w:sz w:val="28"/>
        </w:rPr>
        <w:t> </w:t>
      </w:r>
      <w:r>
        <w:rPr>
          <w:sz w:val="28"/>
        </w:rPr>
        <w:t>Электрон.</w:t>
      </w:r>
      <w:r>
        <w:rPr>
          <w:spacing w:val="-2"/>
          <w:sz w:val="28"/>
        </w:rPr>
        <w:t> </w:t>
      </w:r>
      <w:r>
        <w:rPr>
          <w:sz w:val="28"/>
        </w:rPr>
        <w:t>дан.</w:t>
      </w:r>
      <w:r>
        <w:rPr>
          <w:spacing w:val="-3"/>
          <w:sz w:val="28"/>
        </w:rPr>
        <w:t> </w:t>
      </w:r>
      <w:r>
        <w:rPr>
          <w:sz w:val="28"/>
        </w:rPr>
        <w:t>– Красноярск:</w:t>
      </w:r>
      <w:r>
        <w:rPr>
          <w:spacing w:val="1"/>
          <w:sz w:val="28"/>
        </w:rPr>
        <w:t> </w:t>
      </w:r>
      <w:r>
        <w:rPr>
          <w:sz w:val="28"/>
        </w:rPr>
        <w:t>Сиб.</w:t>
      </w:r>
      <w:r>
        <w:rPr>
          <w:spacing w:val="-1"/>
          <w:sz w:val="28"/>
        </w:rPr>
        <w:t> </w:t>
      </w:r>
      <w:r>
        <w:rPr>
          <w:sz w:val="28"/>
        </w:rPr>
        <w:t>федер.</w:t>
      </w:r>
      <w:r>
        <w:rPr>
          <w:spacing w:val="-1"/>
          <w:sz w:val="28"/>
        </w:rPr>
        <w:t> </w:t>
      </w:r>
      <w:r>
        <w:rPr>
          <w:sz w:val="28"/>
        </w:rPr>
        <w:t>ун-т,</w:t>
      </w:r>
      <w:r>
        <w:rPr>
          <w:spacing w:val="-3"/>
          <w:sz w:val="28"/>
        </w:rPr>
        <w:t> </w:t>
      </w:r>
      <w:r>
        <w:rPr>
          <w:sz w:val="28"/>
        </w:rPr>
        <w:t>2014. –</w:t>
      </w:r>
      <w:r>
        <w:rPr>
          <w:spacing w:val="-2"/>
          <w:sz w:val="28"/>
        </w:rPr>
        <w:t> </w:t>
      </w:r>
      <w:r>
        <w:rPr>
          <w:sz w:val="28"/>
        </w:rPr>
        <w:t>80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4"/>
        </w:numPr>
        <w:tabs>
          <w:tab w:pos="961" w:val="left" w:leader="none"/>
        </w:tabs>
        <w:spacing w:line="240" w:lineRule="auto" w:before="0" w:after="0"/>
        <w:ind w:left="960" w:right="0" w:hanging="282"/>
        <w:jc w:val="both"/>
        <w:rPr>
          <w:sz w:val="28"/>
        </w:rPr>
      </w:pPr>
      <w:r>
        <w:rPr>
          <w:sz w:val="28"/>
        </w:rPr>
        <w:t>Об</w:t>
      </w:r>
      <w:r>
        <w:rPr>
          <w:spacing w:val="-1"/>
          <w:sz w:val="28"/>
        </w:rPr>
        <w:t> </w:t>
      </w:r>
      <w:r>
        <w:rPr>
          <w:sz w:val="28"/>
        </w:rPr>
        <w:t>автомобильных</w:t>
      </w:r>
      <w:r>
        <w:rPr>
          <w:spacing w:val="-1"/>
          <w:sz w:val="28"/>
        </w:rPr>
        <w:t> </w:t>
      </w:r>
      <w:r>
        <w:rPr>
          <w:sz w:val="28"/>
        </w:rPr>
        <w:t>дорогах...</w:t>
      </w:r>
      <w:r>
        <w:rPr>
          <w:spacing w:val="-3"/>
          <w:sz w:val="28"/>
        </w:rPr>
        <w:t> </w:t>
      </w:r>
      <w:r>
        <w:rPr>
          <w:sz w:val="28"/>
        </w:rPr>
        <w:t>//Фед.</w:t>
      </w:r>
      <w:r>
        <w:rPr>
          <w:spacing w:val="-3"/>
          <w:sz w:val="28"/>
        </w:rPr>
        <w:t> </w:t>
      </w:r>
      <w:r>
        <w:rPr>
          <w:sz w:val="28"/>
        </w:rPr>
        <w:t>закон</w:t>
      </w:r>
      <w:r>
        <w:rPr>
          <w:spacing w:val="-1"/>
          <w:sz w:val="28"/>
        </w:rPr>
        <w:t> </w:t>
      </w:r>
      <w:r>
        <w:rPr>
          <w:sz w:val="28"/>
        </w:rPr>
        <w:t>№</w:t>
      </w:r>
      <w:r>
        <w:rPr>
          <w:spacing w:val="-5"/>
          <w:sz w:val="28"/>
        </w:rPr>
        <w:t> </w:t>
      </w:r>
      <w:r>
        <w:rPr>
          <w:sz w:val="28"/>
        </w:rPr>
        <w:t>257</w:t>
      </w:r>
      <w:r>
        <w:rPr>
          <w:spacing w:val="-1"/>
          <w:sz w:val="28"/>
        </w:rPr>
        <w:t> </w:t>
      </w:r>
      <w:r>
        <w:rPr>
          <w:sz w:val="28"/>
        </w:rPr>
        <w:t>от</w:t>
      </w:r>
      <w:r>
        <w:rPr>
          <w:spacing w:val="-5"/>
          <w:sz w:val="28"/>
        </w:rPr>
        <w:t> </w:t>
      </w:r>
      <w:r>
        <w:rPr>
          <w:sz w:val="28"/>
        </w:rPr>
        <w:t>8 ноября</w:t>
      </w:r>
      <w:r>
        <w:rPr>
          <w:spacing w:val="-2"/>
          <w:sz w:val="28"/>
        </w:rPr>
        <w:t> </w:t>
      </w:r>
      <w:r>
        <w:rPr>
          <w:sz w:val="28"/>
        </w:rPr>
        <w:t>2007</w:t>
      </w:r>
      <w:r>
        <w:rPr>
          <w:spacing w:val="-1"/>
          <w:sz w:val="28"/>
        </w:rPr>
        <w:t> </w:t>
      </w:r>
      <w:r>
        <w:rPr>
          <w:sz w:val="28"/>
        </w:rPr>
        <w:t>г.</w:t>
      </w:r>
    </w:p>
    <w:sectPr>
      <w:pgSz w:w="11910" w:h="16840"/>
      <w:pgMar w:header="756" w:footer="1098" w:top="1280" w:bottom="128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200001pt;margin-top:773.039978pt;width:499.1pt;height:4.45pt;mso-position-horizontal-relative:page;mso-position-vertical-relative:page;z-index:-15915520" coordorigin="1104,15461" coordsize="9982,89" path="m11085,15535l1104,15535,1104,15550,11085,15550,11085,15535xm11085,15461l1104,15461,1104,15521,11085,15521,11085,15461xe" filled="true" fillcolor="#612322" stroked="false">
          <v:path arrowok="t"/>
          <v:fill type="solid"/>
          <w10:wrap type="none"/>
        </v:shape>
      </w:pict>
    </w:r>
    <w:r>
      <w:rPr/>
      <w:pict>
        <v:shape style="position:absolute;margin-left:55.639999pt;margin-top:779.839966pt;width:363.9pt;height:14pt;mso-position-horizontal-relative:page;mso-position-vertical-relative:page;z-index:-15915008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1</w:t>
                </w:r>
                <w:r>
                  <w:rPr>
                    <w:rFonts w:ascii="Calibri" w:hAnsi="Calibri"/>
                    <w:b/>
                    <w:color w:val="933634"/>
                    <w:spacing w:val="-2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Городские</w:t>
                </w:r>
                <w:r>
                  <w:rPr>
                    <w:rFonts w:ascii="Calibri" w:hAnsi="Calibri"/>
                    <w:b/>
                    <w:color w:val="933634"/>
                    <w:spacing w:val="-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дороги</w:t>
                </w:r>
                <w:r>
                  <w:rPr>
                    <w:rFonts w:ascii="Calibri" w:hAnsi="Calibri"/>
                    <w:b/>
                    <w:color w:val="933634"/>
                    <w:spacing w:val="-2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и</w:t>
                </w:r>
                <w:r>
                  <w:rPr>
                    <w:rFonts w:ascii="Calibri" w:hAnsi="Calibri"/>
                    <w:b/>
                    <w:color w:val="933634"/>
                    <w:spacing w:val="-3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улицы,</w:t>
                </w:r>
                <w:r>
                  <w:rPr>
                    <w:rFonts w:ascii="Calibri" w:hAnsi="Calibri"/>
                    <w:b/>
                    <w:color w:val="933634"/>
                    <w:spacing w:val="-2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как</w:t>
                </w:r>
                <w:r>
                  <w:rPr>
                    <w:rFonts w:ascii="Calibri" w:hAnsi="Calibri"/>
                    <w:b/>
                    <w:color w:val="933634"/>
                    <w:spacing w:val="-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элементы</w:t>
                </w:r>
                <w:r>
                  <w:rPr>
                    <w:rFonts w:ascii="Calibri" w:hAnsi="Calibri"/>
                    <w:b/>
                    <w:color w:val="933634"/>
                    <w:spacing w:val="-3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городского</w:t>
                </w:r>
                <w:r>
                  <w:rPr>
                    <w:rFonts w:ascii="Calibri" w:hAnsi="Calibri"/>
                    <w:b/>
                    <w:color w:val="933634"/>
                    <w:spacing w:val="-1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пространства</w:t>
                </w:r>
              </w:p>
            </w:txbxContent>
          </v:textbox>
          <w10:wrap type="none"/>
        </v:shape>
      </w:pict>
    </w:r>
    <w:r>
      <w:rPr/>
      <w:pict>
        <v:shape style="position:absolute;margin-left:493.73999pt;margin-top:779.839966pt;width:62.2pt;height:14pt;mso-position-horizontal-relative:page;mso-position-vertical-relative:page;z-index:-15914496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Страница</w:t>
                </w:r>
                <w:r>
                  <w:rPr>
                    <w:rFonts w:ascii="Calibri" w:hAnsi="Calibri"/>
                    <w:b/>
                    <w:color w:val="933634"/>
                    <w:spacing w:val="-2"/>
                    <w:sz w:val="24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200001pt;margin-top:51.119946pt;width:499.1pt;height:4.45pt;mso-position-horizontal-relative:page;mso-position-vertical-relative:page;z-index:-15917056" coordorigin="1104,1022" coordsize="9982,89" path="m11085,1051l1104,1051,1104,1111,11085,1111,11085,1051xm11085,1022l1104,1022,1104,1037,11085,1037,11085,1022xe" filled="true" fillcolor="#612322" stroked="false">
          <v:path arrowok="t"/>
          <v:fill typ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.759998pt;margin-top:36.799984pt;width:262.95pt;height:14pt;mso-position-horizontal-relative:page;mso-position-vertical-relative:page;z-index:-15916544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©Т.В.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Гавриленко,</w:t>
                </w:r>
                <w:r>
                  <w:rPr>
                    <w:rFonts w:ascii="Calibri" w:hAnsi="Calibri"/>
                    <w:b/>
                    <w:color w:val="933634"/>
                    <w:spacing w:val="4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сайт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hyperlink r:id="rId1">
                  <w:r>
                    <w:rPr>
                      <w:rFonts w:ascii="Calibri" w:hAnsi="Calibri"/>
                      <w:b/>
                      <w:color w:val="933634"/>
                      <w:sz w:val="24"/>
                    </w:rPr>
                    <w:t>http://road-project.okis.ru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495.899994pt;margin-top:36.799984pt;width:57.9pt;height:14pt;mso-position-horizontal-relative:page;mso-position-vertical-relative:page;z-index:-15916032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/>
                    <w:b/>
                    <w:sz w:val="24"/>
                  </w:rPr>
                </w:pPr>
                <w:r>
                  <w:rPr>
                    <w:rFonts w:ascii="Calibri"/>
                    <w:b/>
                    <w:color w:val="933634"/>
                    <w:sz w:val="24"/>
                  </w:rPr>
                  <w:t>2015-09-14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12" w:hanging="377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22" w:hanging="37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25" w:hanging="37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27" w:hanging="37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0" w:hanging="37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33" w:hanging="37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35" w:hanging="37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38" w:hanging="37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41" w:hanging="377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11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22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25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27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0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33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35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38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41" w:hanging="16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3841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841" w:hanging="42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101" w:hanging="42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731" w:hanging="42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362" w:hanging="42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993" w:hanging="42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623" w:hanging="42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54" w:hanging="42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885" w:hanging="423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049" w:hanging="3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49" w:hanging="370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861" w:hanging="37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771" w:hanging="37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682" w:hanging="37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93" w:hanging="37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03" w:hanging="37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14" w:hanging="37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25" w:hanging="370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988" w:hanging="424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842" w:hanging="164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hyperlink" Target="http://road-project.okis.ru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ТГавриленко</dc:creator>
  <dc:title>©Т.В. Гавриленко,  сайт http://road-project.okis.ru                                                                  2015-09-14</dc:title>
  <dcterms:created xsi:type="dcterms:W3CDTF">2021-11-19T16:47:48Z</dcterms:created>
  <dcterms:modified xsi:type="dcterms:W3CDTF">2021-11-19T16:47:48Z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2021-11-19T00:00:00Z</vt:filetime>
  </property>
</Properties>
</file>